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4F42" w14:textId="2A936721" w:rsidR="00EC7AC6" w:rsidRPr="00EC7AC6" w:rsidRDefault="00EC7AC6" w:rsidP="00EC7A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C7AC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Modelo para realizar el resumen (Abstract)</w:t>
      </w:r>
    </w:p>
    <w:p w14:paraId="299CA71A" w14:textId="613ADF3F" w:rsidR="00EC7AC6" w:rsidRPr="00EC7AC6" w:rsidRDefault="00EC7AC6" w:rsidP="00EC7AC6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Título: </w:t>
      </w:r>
      <w:r w:rsidRPr="00EC7AC6">
        <w:rPr>
          <w:rFonts w:ascii="Times New Roman" w:hAnsi="Times New Roman" w:cs="Times New Roman"/>
          <w:sz w:val="24"/>
          <w:szCs w:val="24"/>
          <w:lang w:val="es-ES"/>
        </w:rPr>
        <w:t>Un Estudio Exegético Intertextual de la palabra “Semeia” en el contexto de Marcos 13:22 y Apocalipsis 13:13</w:t>
      </w:r>
    </w:p>
    <w:p w14:paraId="4FAC616B" w14:textId="33E0F884" w:rsidR="00E7540A" w:rsidRPr="00A63A5E" w:rsidRDefault="00E7540A" w:rsidP="00E7540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3A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Resumen:</w:t>
      </w:r>
    </w:p>
    <w:p w14:paraId="58AABF09" w14:textId="162315E3" w:rsidR="00E7540A" w:rsidRPr="00A63A5E" w:rsidRDefault="00E7540A" w:rsidP="002804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658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El objetivo de esta ponencia es realizar un análisis exegético intertextual de Marcos 13:22 y Apocalipsis 13:13 para </w:t>
      </w:r>
      <w:r w:rsidR="007D331D" w:rsidRPr="0041658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descubrir</w:t>
      </w:r>
      <w:r w:rsidRPr="0041658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el significado de la palabra </w:t>
      </w:r>
      <w:r w:rsidRPr="00416581">
        <w:rPr>
          <w:rFonts w:ascii="Times New Roman" w:hAnsi="Times New Roman" w:cs="Times New Roman"/>
          <w:i/>
          <w:iCs/>
          <w:sz w:val="24"/>
          <w:szCs w:val="24"/>
          <w:highlight w:val="yellow"/>
          <w:shd w:val="clear" w:color="auto" w:fill="FFFFFF"/>
        </w:rPr>
        <w:t xml:space="preserve">semeia </w:t>
      </w:r>
      <w:r w:rsidRPr="0041658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dentro de dichos pasajes.</w:t>
      </w:r>
      <w:r w:rsidRPr="00A6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331D" w:rsidRPr="00416581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La metodología de la presente investigación será un análisis exegético intertextual, usando el método histórico gramatical, que abarca el análisis exegético, lingüístico, sintáctico y semántico de Marcos 13:22 y Apocalipsis 13:13</w:t>
      </w:r>
      <w:r w:rsidR="007D331D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. La investigación propone </w:t>
      </w:r>
      <w:r w:rsidR="005A1869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que </w:t>
      </w:r>
      <w:r w:rsidR="00E579A3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el término</w:t>
      </w:r>
      <w:r w:rsidR="005A1869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</w:t>
      </w:r>
      <w:r w:rsidR="005A1869" w:rsidRPr="00416581">
        <w:rPr>
          <w:rFonts w:ascii="Times New Roman" w:hAnsi="Times New Roman" w:cs="Times New Roman"/>
          <w:i/>
          <w:iCs/>
          <w:sz w:val="24"/>
          <w:szCs w:val="24"/>
          <w:highlight w:val="cyan"/>
          <w:shd w:val="clear" w:color="auto" w:fill="FFFFFF"/>
        </w:rPr>
        <w:t xml:space="preserve">semeia </w:t>
      </w:r>
      <w:r w:rsidR="005A1869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en el contexto de Marcos 13:22 y Apocalipsis 13:13 </w:t>
      </w:r>
      <w:r w:rsidR="00A94DDE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puede ser entendido de la siguiente manera</w:t>
      </w:r>
      <w:r w:rsidR="005A1869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: (a) </w:t>
      </w:r>
      <w:r w:rsidR="00E579A3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se considera que esta palabra tiene una connotación literal</w:t>
      </w:r>
      <w:r w:rsidR="006F1E5F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, (b) la relación que existe entre ambos textos es que los falsos cristos</w:t>
      </w:r>
      <w:r w:rsidR="00FD2E1D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y</w:t>
      </w:r>
      <w:r w:rsidR="006F1E5F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profetas de Marcos 13:22 y la bestia que sube de la tierra de Apocalipsis 13:13 realiza</w:t>
      </w:r>
      <w:r w:rsidR="00403947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rán</w:t>
      </w:r>
      <w:r w:rsidR="006F1E5F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señales literales,</w:t>
      </w:r>
      <w:r w:rsidR="00403947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y</w:t>
      </w:r>
      <w:r w:rsidR="006F1E5F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 xml:space="preserve"> (c) </w:t>
      </w:r>
      <w:r w:rsidR="007B7207" w:rsidRPr="00416581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que ambos sucesos se llevarán a cabo en los tiempos finales.</w:t>
      </w:r>
      <w:r w:rsidR="007B7207" w:rsidRPr="00A63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A8BC8B" w14:textId="2426C36C" w:rsidR="009E16DE" w:rsidRPr="00A63A5E" w:rsidRDefault="009E16DE" w:rsidP="00280418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C7AC6">
        <w:rPr>
          <w:rFonts w:ascii="Times New Roman" w:hAnsi="Times New Roman" w:cs="Times New Roman"/>
          <w:sz w:val="24"/>
          <w:szCs w:val="24"/>
          <w:shd w:val="clear" w:color="auto" w:fill="FFFFFF"/>
        </w:rPr>
        <w:t>Palabras Clave: Señales, Exégesis, Intertextualidad, Engaño, Tiempo del Fin</w:t>
      </w:r>
      <w:r w:rsidRPr="00A63A5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 </w:t>
      </w:r>
    </w:p>
    <w:p w14:paraId="5B9DB3F9" w14:textId="4282E660" w:rsidR="00E7540A" w:rsidRDefault="00E7540A" w:rsidP="00E7540A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32CCDAE6" w14:textId="1564F04C" w:rsidR="00E7540A" w:rsidRPr="00EA5801" w:rsidRDefault="00416581" w:rsidP="0041658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  <w:r w:rsidRPr="00EA580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Objetivos</w:t>
      </w:r>
    </w:p>
    <w:p w14:paraId="5C634B35" w14:textId="1DCFE4B5" w:rsidR="00416581" w:rsidRPr="00EA5801" w:rsidRDefault="00416581" w:rsidP="0041658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green"/>
          <w:lang w:val="es-ES"/>
        </w:rPr>
      </w:pPr>
      <w:r w:rsidRPr="00EA5801">
        <w:rPr>
          <w:rFonts w:ascii="Times New Roman" w:hAnsi="Times New Roman" w:cs="Times New Roman"/>
          <w:sz w:val="24"/>
          <w:szCs w:val="24"/>
          <w:highlight w:val="green"/>
          <w:lang w:val="es-ES"/>
        </w:rPr>
        <w:t xml:space="preserve">Métodos </w:t>
      </w:r>
    </w:p>
    <w:p w14:paraId="4B85BE62" w14:textId="441063E0" w:rsidR="00416581" w:rsidRPr="00EA5801" w:rsidRDefault="00416581" w:rsidP="0041658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EA5801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Resultados y conclusiones </w:t>
      </w:r>
    </w:p>
    <w:p w14:paraId="43D4510E" w14:textId="1C606C40" w:rsidR="00416581" w:rsidRPr="00416581" w:rsidRDefault="00416581" w:rsidP="00416581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3A258587" w14:textId="12843BF5" w:rsidR="00416581" w:rsidRPr="00416581" w:rsidRDefault="00416581" w:rsidP="00CC590A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416581" w:rsidRPr="00416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2A5"/>
    <w:multiLevelType w:val="hybridMultilevel"/>
    <w:tmpl w:val="478673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F5"/>
    <w:rsid w:val="002426CC"/>
    <w:rsid w:val="00264426"/>
    <w:rsid w:val="00280418"/>
    <w:rsid w:val="00403947"/>
    <w:rsid w:val="00416581"/>
    <w:rsid w:val="005A02F5"/>
    <w:rsid w:val="005A1869"/>
    <w:rsid w:val="0065357F"/>
    <w:rsid w:val="006F1E5F"/>
    <w:rsid w:val="00701682"/>
    <w:rsid w:val="007B7207"/>
    <w:rsid w:val="007D331D"/>
    <w:rsid w:val="009E16DE"/>
    <w:rsid w:val="00A63A5E"/>
    <w:rsid w:val="00A94DDE"/>
    <w:rsid w:val="00CC590A"/>
    <w:rsid w:val="00D95C4E"/>
    <w:rsid w:val="00E579A3"/>
    <w:rsid w:val="00E7540A"/>
    <w:rsid w:val="00EA5801"/>
    <w:rsid w:val="00EC7AC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9242F"/>
  <w15:chartTrackingRefBased/>
  <w15:docId w15:val="{D0E177EB-7F01-4969-9EC4-B93F9F2E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54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540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0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1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Eduardo  Lopez Maurtua</dc:creator>
  <cp:keywords/>
  <dc:description/>
  <cp:lastModifiedBy>Lucas Eduardo  Lopez Maurtua</cp:lastModifiedBy>
  <cp:revision>18</cp:revision>
  <dcterms:created xsi:type="dcterms:W3CDTF">2023-06-12T21:19:00Z</dcterms:created>
  <dcterms:modified xsi:type="dcterms:W3CDTF">2024-05-28T19:30:00Z</dcterms:modified>
</cp:coreProperties>
</file>