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E002" w14:textId="77752576" w:rsidR="000355B8" w:rsidRDefault="0088532C">
      <w:pPr>
        <w:jc w:val="center"/>
        <w:rPr>
          <w:rFonts w:ascii="Times New Roman" w:hAnsi="Times New Roman" w:cs="Times New Roman"/>
          <w:b/>
          <w:bCs/>
          <w:sz w:val="34"/>
          <w:szCs w:val="34"/>
          <w:lang w:val="es-MX"/>
        </w:rPr>
      </w:pPr>
      <w:r>
        <w:rPr>
          <w:rFonts w:ascii="Times New Roman" w:hAnsi="Times New Roman" w:cs="Times New Roman"/>
          <w:b/>
          <w:bCs/>
          <w:sz w:val="34"/>
          <w:szCs w:val="34"/>
          <w:lang w:val="es-MX"/>
        </w:rPr>
        <w:t>Contamina</w:t>
      </w:r>
      <w:bookmarkStart w:id="0" w:name="_GoBack"/>
      <w:bookmarkEnd w:id="0"/>
      <w:r>
        <w:rPr>
          <w:rFonts w:ascii="Times New Roman" w:hAnsi="Times New Roman" w:cs="Times New Roman"/>
          <w:b/>
          <w:bCs/>
          <w:sz w:val="34"/>
          <w:szCs w:val="34"/>
          <w:lang w:val="es-MX"/>
        </w:rPr>
        <w:t>ción de las aguas subterráneas en l</w:t>
      </w:r>
      <w:r w:rsidR="001224C4">
        <w:rPr>
          <w:rFonts w:ascii="Times New Roman" w:hAnsi="Times New Roman" w:cs="Times New Roman"/>
          <w:b/>
          <w:bCs/>
          <w:sz w:val="34"/>
          <w:szCs w:val="34"/>
          <w:lang w:val="es-MX"/>
        </w:rPr>
        <w:t>a</w:t>
      </w:r>
      <w:r>
        <w:rPr>
          <w:rFonts w:ascii="Times New Roman" w:hAnsi="Times New Roman" w:cs="Times New Roman"/>
          <w:b/>
          <w:bCs/>
          <w:sz w:val="34"/>
          <w:szCs w:val="34"/>
          <w:lang w:val="es-MX"/>
        </w:rPr>
        <w:t xml:space="preserve">s </w:t>
      </w:r>
      <w:r w:rsidR="00064D1B">
        <w:rPr>
          <w:rFonts w:ascii="Times New Roman" w:hAnsi="Times New Roman" w:cs="Times New Roman"/>
          <w:b/>
          <w:bCs/>
          <w:sz w:val="34"/>
          <w:szCs w:val="34"/>
          <w:lang w:val="es-MX"/>
        </w:rPr>
        <w:t>urbanizacion</w:t>
      </w:r>
      <w:r w:rsidR="00922EA6">
        <w:rPr>
          <w:rFonts w:ascii="Times New Roman" w:hAnsi="Times New Roman" w:cs="Times New Roman"/>
          <w:b/>
          <w:bCs/>
          <w:sz w:val="34"/>
          <w:szCs w:val="34"/>
          <w:lang w:val="es-MX"/>
        </w:rPr>
        <w:t xml:space="preserve">es </w:t>
      </w:r>
      <w:r>
        <w:rPr>
          <w:rFonts w:ascii="Times New Roman" w:hAnsi="Times New Roman" w:cs="Times New Roman"/>
          <w:b/>
          <w:bCs/>
          <w:sz w:val="34"/>
          <w:szCs w:val="34"/>
          <w:lang w:val="es-MX"/>
        </w:rPr>
        <w:t>de la ciudad de Juliaca</w:t>
      </w:r>
    </w:p>
    <w:p w14:paraId="5C396E2A" w14:textId="77777777" w:rsidR="00EE264D" w:rsidRPr="00322DEE" w:rsidRDefault="00EE264D">
      <w:pPr>
        <w:jc w:val="center"/>
        <w:rPr>
          <w:rFonts w:ascii="Times New Roman" w:hAnsi="Times New Roman" w:cs="Times New Roman"/>
          <w:b/>
          <w:bCs/>
          <w:i/>
          <w:sz w:val="32"/>
          <w:szCs w:val="34"/>
          <w:lang w:val="es-MX"/>
        </w:rPr>
      </w:pPr>
      <w:proofErr w:type="spellStart"/>
      <w:r w:rsidRPr="00322DEE">
        <w:rPr>
          <w:rFonts w:ascii="Times New Roman" w:hAnsi="Times New Roman" w:cs="Times New Roman"/>
          <w:b/>
          <w:bCs/>
          <w:i/>
          <w:sz w:val="32"/>
          <w:szCs w:val="34"/>
          <w:lang w:val="es-MX"/>
        </w:rPr>
        <w:t>Groundwater</w:t>
      </w:r>
      <w:proofErr w:type="spellEnd"/>
      <w:r w:rsidRPr="00322DEE">
        <w:rPr>
          <w:rFonts w:ascii="Times New Roman" w:hAnsi="Times New Roman" w:cs="Times New Roman"/>
          <w:b/>
          <w:bCs/>
          <w:i/>
          <w:sz w:val="32"/>
          <w:szCs w:val="34"/>
          <w:lang w:val="es-MX"/>
        </w:rPr>
        <w:t xml:space="preserve"> </w:t>
      </w:r>
      <w:proofErr w:type="spellStart"/>
      <w:r w:rsidRPr="00322DEE">
        <w:rPr>
          <w:rFonts w:ascii="Times New Roman" w:hAnsi="Times New Roman" w:cs="Times New Roman"/>
          <w:b/>
          <w:bCs/>
          <w:i/>
          <w:sz w:val="32"/>
          <w:szCs w:val="34"/>
          <w:lang w:val="es-MX"/>
        </w:rPr>
        <w:t>contamination</w:t>
      </w:r>
      <w:proofErr w:type="spellEnd"/>
      <w:r w:rsidRPr="00322DEE">
        <w:rPr>
          <w:rFonts w:ascii="Times New Roman" w:hAnsi="Times New Roman" w:cs="Times New Roman"/>
          <w:b/>
          <w:bCs/>
          <w:i/>
          <w:sz w:val="32"/>
          <w:szCs w:val="34"/>
          <w:lang w:val="es-MX"/>
        </w:rPr>
        <w:t xml:space="preserve"> in </w:t>
      </w:r>
      <w:proofErr w:type="spellStart"/>
      <w:r w:rsidRPr="00322DEE">
        <w:rPr>
          <w:rFonts w:ascii="Times New Roman" w:hAnsi="Times New Roman" w:cs="Times New Roman"/>
          <w:b/>
          <w:bCs/>
          <w:i/>
          <w:sz w:val="32"/>
          <w:szCs w:val="34"/>
          <w:lang w:val="es-MX"/>
        </w:rPr>
        <w:t>the</w:t>
      </w:r>
      <w:proofErr w:type="spellEnd"/>
      <w:r w:rsidRPr="00322DEE">
        <w:rPr>
          <w:rFonts w:ascii="Times New Roman" w:hAnsi="Times New Roman" w:cs="Times New Roman"/>
          <w:b/>
          <w:bCs/>
          <w:i/>
          <w:sz w:val="32"/>
          <w:szCs w:val="34"/>
          <w:lang w:val="es-MX"/>
        </w:rPr>
        <w:t xml:space="preserve"> </w:t>
      </w:r>
      <w:proofErr w:type="spellStart"/>
      <w:r w:rsidRPr="00322DEE">
        <w:rPr>
          <w:rFonts w:ascii="Times New Roman" w:hAnsi="Times New Roman" w:cs="Times New Roman"/>
          <w:b/>
          <w:bCs/>
          <w:i/>
          <w:sz w:val="32"/>
          <w:szCs w:val="34"/>
          <w:lang w:val="es-MX"/>
        </w:rPr>
        <w:t>urban</w:t>
      </w:r>
      <w:proofErr w:type="spellEnd"/>
      <w:r w:rsidRPr="00322DEE">
        <w:rPr>
          <w:rFonts w:ascii="Times New Roman" w:hAnsi="Times New Roman" w:cs="Times New Roman"/>
          <w:b/>
          <w:bCs/>
          <w:i/>
          <w:sz w:val="32"/>
          <w:szCs w:val="34"/>
          <w:lang w:val="es-MX"/>
        </w:rPr>
        <w:t xml:space="preserve"> </w:t>
      </w:r>
      <w:proofErr w:type="spellStart"/>
      <w:r w:rsidRPr="00322DEE">
        <w:rPr>
          <w:rFonts w:ascii="Times New Roman" w:hAnsi="Times New Roman" w:cs="Times New Roman"/>
          <w:b/>
          <w:bCs/>
          <w:i/>
          <w:sz w:val="32"/>
          <w:szCs w:val="34"/>
          <w:lang w:val="es-MX"/>
        </w:rPr>
        <w:t>areas</w:t>
      </w:r>
      <w:proofErr w:type="spellEnd"/>
      <w:r w:rsidRPr="00322DEE">
        <w:rPr>
          <w:rFonts w:ascii="Times New Roman" w:hAnsi="Times New Roman" w:cs="Times New Roman"/>
          <w:b/>
          <w:bCs/>
          <w:i/>
          <w:sz w:val="32"/>
          <w:szCs w:val="34"/>
          <w:lang w:val="es-MX"/>
        </w:rPr>
        <w:t xml:space="preserve"> </w:t>
      </w:r>
    </w:p>
    <w:p w14:paraId="642B2A55" w14:textId="19293094" w:rsidR="00EE264D" w:rsidRPr="00322DEE" w:rsidRDefault="00EE264D">
      <w:pPr>
        <w:jc w:val="center"/>
        <w:rPr>
          <w:rFonts w:ascii="Times New Roman" w:hAnsi="Times New Roman" w:cs="Times New Roman"/>
          <w:b/>
          <w:bCs/>
          <w:i/>
          <w:sz w:val="32"/>
          <w:szCs w:val="34"/>
          <w:lang w:val="es-MX"/>
        </w:rPr>
      </w:pPr>
      <w:proofErr w:type="spellStart"/>
      <w:r w:rsidRPr="00322DEE">
        <w:rPr>
          <w:rFonts w:ascii="Times New Roman" w:hAnsi="Times New Roman" w:cs="Times New Roman"/>
          <w:b/>
          <w:bCs/>
          <w:i/>
          <w:sz w:val="32"/>
          <w:szCs w:val="34"/>
          <w:lang w:val="es-MX"/>
        </w:rPr>
        <w:t>of</w:t>
      </w:r>
      <w:proofErr w:type="spellEnd"/>
      <w:r w:rsidRPr="00322DEE">
        <w:rPr>
          <w:rFonts w:ascii="Times New Roman" w:hAnsi="Times New Roman" w:cs="Times New Roman"/>
          <w:b/>
          <w:bCs/>
          <w:i/>
          <w:sz w:val="32"/>
          <w:szCs w:val="34"/>
          <w:lang w:val="es-MX"/>
        </w:rPr>
        <w:t xml:space="preserve"> </w:t>
      </w:r>
      <w:proofErr w:type="spellStart"/>
      <w:r w:rsidRPr="00322DEE">
        <w:rPr>
          <w:rFonts w:ascii="Times New Roman" w:hAnsi="Times New Roman" w:cs="Times New Roman"/>
          <w:b/>
          <w:bCs/>
          <w:i/>
          <w:sz w:val="32"/>
          <w:szCs w:val="34"/>
          <w:lang w:val="es-MX"/>
        </w:rPr>
        <w:t>the</w:t>
      </w:r>
      <w:proofErr w:type="spellEnd"/>
      <w:r w:rsidRPr="00322DEE">
        <w:rPr>
          <w:rFonts w:ascii="Times New Roman" w:hAnsi="Times New Roman" w:cs="Times New Roman"/>
          <w:b/>
          <w:bCs/>
          <w:i/>
          <w:sz w:val="32"/>
          <w:szCs w:val="34"/>
          <w:lang w:val="es-MX"/>
        </w:rPr>
        <w:t xml:space="preserve"> </w:t>
      </w:r>
      <w:proofErr w:type="spellStart"/>
      <w:r w:rsidRPr="00322DEE">
        <w:rPr>
          <w:rFonts w:ascii="Times New Roman" w:hAnsi="Times New Roman" w:cs="Times New Roman"/>
          <w:b/>
          <w:bCs/>
          <w:i/>
          <w:sz w:val="32"/>
          <w:szCs w:val="34"/>
          <w:lang w:val="es-MX"/>
        </w:rPr>
        <w:t>city</w:t>
      </w:r>
      <w:proofErr w:type="spellEnd"/>
      <w:r w:rsidRPr="00322DEE">
        <w:rPr>
          <w:rFonts w:ascii="Times New Roman" w:hAnsi="Times New Roman" w:cs="Times New Roman"/>
          <w:b/>
          <w:bCs/>
          <w:i/>
          <w:sz w:val="32"/>
          <w:szCs w:val="34"/>
          <w:lang w:val="es-MX"/>
        </w:rPr>
        <w:t xml:space="preserve"> </w:t>
      </w:r>
      <w:proofErr w:type="spellStart"/>
      <w:r w:rsidRPr="00322DEE">
        <w:rPr>
          <w:rFonts w:ascii="Times New Roman" w:hAnsi="Times New Roman" w:cs="Times New Roman"/>
          <w:b/>
          <w:bCs/>
          <w:i/>
          <w:sz w:val="32"/>
          <w:szCs w:val="34"/>
          <w:lang w:val="es-MX"/>
        </w:rPr>
        <w:t>of</w:t>
      </w:r>
      <w:proofErr w:type="spellEnd"/>
      <w:r w:rsidRPr="00322DEE">
        <w:rPr>
          <w:rFonts w:ascii="Times New Roman" w:hAnsi="Times New Roman" w:cs="Times New Roman"/>
          <w:b/>
          <w:bCs/>
          <w:i/>
          <w:sz w:val="32"/>
          <w:szCs w:val="34"/>
          <w:lang w:val="es-MX"/>
        </w:rPr>
        <w:t xml:space="preserve"> Juliaca</w:t>
      </w:r>
    </w:p>
    <w:p w14:paraId="6854A97B" w14:textId="77777777" w:rsidR="000355B8" w:rsidRDefault="0088532C">
      <w:pPr>
        <w:jc w:val="center"/>
        <w:rPr>
          <w:rFonts w:cs="Calibri"/>
          <w:sz w:val="26"/>
          <w:szCs w:val="26"/>
          <w:lang w:val="es-MX"/>
        </w:rPr>
      </w:pPr>
      <w:r>
        <w:rPr>
          <w:rFonts w:ascii="Times New Roman" w:hAnsi="Times New Roman" w:cs="Times New Roman"/>
          <w:sz w:val="26"/>
          <w:szCs w:val="26"/>
          <w:lang w:val="es-MX"/>
        </w:rPr>
        <w:t xml:space="preserve">Bolaños </w:t>
      </w:r>
      <w:proofErr w:type="spellStart"/>
      <w:r>
        <w:rPr>
          <w:rFonts w:ascii="Times New Roman" w:hAnsi="Times New Roman" w:cs="Times New Roman"/>
          <w:sz w:val="26"/>
          <w:szCs w:val="26"/>
          <w:lang w:val="es-MX"/>
        </w:rPr>
        <w:t>Limaylla</w:t>
      </w:r>
      <w:proofErr w:type="spellEnd"/>
      <w:r>
        <w:rPr>
          <w:rFonts w:ascii="Times New Roman" w:hAnsi="Times New Roman" w:cs="Times New Roman"/>
          <w:sz w:val="26"/>
          <w:szCs w:val="26"/>
          <w:lang w:val="es-MX"/>
        </w:rPr>
        <w:t xml:space="preserve"> José Abdiel</w:t>
      </w:r>
      <w:r>
        <w:rPr>
          <w:rFonts w:ascii="Times New Roman" w:hAnsi="Times New Roman" w:cs="Times New Roman"/>
          <w:sz w:val="26"/>
          <w:szCs w:val="26"/>
          <w:vertAlign w:val="superscript"/>
          <w:lang w:val="es-MX"/>
        </w:rPr>
        <w:t>1</w:t>
      </w:r>
      <w:r>
        <w:rPr>
          <w:rFonts w:ascii="Times New Roman" w:hAnsi="Times New Roman" w:cs="Times New Roman"/>
          <w:sz w:val="26"/>
          <w:szCs w:val="26"/>
          <w:lang w:val="es-MX"/>
        </w:rPr>
        <w:t xml:space="preserve">, </w:t>
      </w:r>
      <w:proofErr w:type="spellStart"/>
      <w:r>
        <w:rPr>
          <w:rFonts w:ascii="Times New Roman" w:hAnsi="Times New Roman" w:cs="Times New Roman"/>
          <w:sz w:val="26"/>
          <w:szCs w:val="26"/>
          <w:lang w:val="es-MX"/>
        </w:rPr>
        <w:t>Catari</w:t>
      </w:r>
      <w:proofErr w:type="spellEnd"/>
      <w:r>
        <w:rPr>
          <w:rFonts w:ascii="Times New Roman" w:hAnsi="Times New Roman" w:cs="Times New Roman"/>
          <w:sz w:val="26"/>
          <w:szCs w:val="26"/>
          <w:lang w:val="es-MX"/>
        </w:rPr>
        <w:t xml:space="preserve"> </w:t>
      </w:r>
      <w:proofErr w:type="spellStart"/>
      <w:r>
        <w:rPr>
          <w:rFonts w:ascii="Times New Roman" w:hAnsi="Times New Roman" w:cs="Times New Roman"/>
          <w:sz w:val="26"/>
          <w:szCs w:val="26"/>
          <w:lang w:val="es-MX"/>
        </w:rPr>
        <w:t>Coquecahua</w:t>
      </w:r>
      <w:proofErr w:type="spellEnd"/>
      <w:r>
        <w:rPr>
          <w:rFonts w:ascii="Times New Roman" w:hAnsi="Times New Roman" w:cs="Times New Roman"/>
          <w:sz w:val="26"/>
          <w:szCs w:val="26"/>
          <w:lang w:val="es-MX"/>
        </w:rPr>
        <w:t xml:space="preserve"> </w:t>
      </w:r>
      <w:proofErr w:type="spellStart"/>
      <w:r>
        <w:rPr>
          <w:rFonts w:ascii="Times New Roman" w:hAnsi="Times New Roman" w:cs="Times New Roman"/>
          <w:sz w:val="26"/>
          <w:szCs w:val="26"/>
          <w:lang w:val="es-MX"/>
        </w:rPr>
        <w:t>Edilson</w:t>
      </w:r>
      <w:proofErr w:type="spellEnd"/>
      <w:r>
        <w:rPr>
          <w:rFonts w:ascii="Times New Roman" w:hAnsi="Times New Roman" w:cs="Times New Roman"/>
          <w:sz w:val="26"/>
          <w:szCs w:val="26"/>
          <w:lang w:val="es-MX"/>
        </w:rPr>
        <w:t xml:space="preserve"> Neil</w:t>
      </w:r>
      <w:r>
        <w:rPr>
          <w:rFonts w:ascii="Times New Roman" w:hAnsi="Times New Roman" w:cs="Times New Roman"/>
          <w:sz w:val="26"/>
          <w:szCs w:val="26"/>
          <w:vertAlign w:val="superscript"/>
          <w:lang w:val="es-MX"/>
        </w:rPr>
        <w:t>2</w:t>
      </w:r>
      <w:r>
        <w:rPr>
          <w:rFonts w:ascii="Times New Roman" w:hAnsi="Times New Roman" w:cs="Times New Roman"/>
          <w:sz w:val="26"/>
          <w:szCs w:val="26"/>
          <w:lang w:val="es-MX"/>
        </w:rPr>
        <w:t>, Molina Carita Arnold Edward</w:t>
      </w:r>
      <w:r>
        <w:rPr>
          <w:rFonts w:ascii="Times New Roman" w:hAnsi="Times New Roman" w:cs="Times New Roman"/>
          <w:sz w:val="26"/>
          <w:szCs w:val="26"/>
          <w:vertAlign w:val="superscript"/>
          <w:lang w:val="es-MX"/>
        </w:rPr>
        <w:t>3</w:t>
      </w:r>
      <w:r>
        <w:rPr>
          <w:rFonts w:ascii="Times New Roman" w:hAnsi="Times New Roman" w:cs="Times New Roman"/>
          <w:sz w:val="26"/>
          <w:szCs w:val="26"/>
          <w:lang w:val="es-MX"/>
        </w:rPr>
        <w:t xml:space="preserve">, Paco Quispe </w:t>
      </w:r>
      <w:proofErr w:type="spellStart"/>
      <w:r>
        <w:rPr>
          <w:rFonts w:ascii="Times New Roman" w:hAnsi="Times New Roman" w:cs="Times New Roman"/>
          <w:sz w:val="26"/>
          <w:szCs w:val="26"/>
          <w:lang w:val="es-MX"/>
        </w:rPr>
        <w:t>Yerik</w:t>
      </w:r>
      <w:proofErr w:type="spellEnd"/>
      <w:r>
        <w:rPr>
          <w:rFonts w:ascii="Times New Roman" w:hAnsi="Times New Roman" w:cs="Times New Roman"/>
          <w:sz w:val="26"/>
          <w:szCs w:val="26"/>
          <w:lang w:val="es-MX"/>
        </w:rPr>
        <w:t xml:space="preserve"> Giovanny</w:t>
      </w:r>
      <w:r>
        <w:rPr>
          <w:rFonts w:ascii="Times New Roman" w:hAnsi="Times New Roman" w:cs="Times New Roman"/>
          <w:sz w:val="26"/>
          <w:szCs w:val="26"/>
          <w:vertAlign w:val="superscript"/>
          <w:lang w:val="es-MX"/>
        </w:rPr>
        <w:t>4</w:t>
      </w:r>
    </w:p>
    <w:p w14:paraId="12F6BE29" w14:textId="77777777" w:rsidR="000355B8" w:rsidRPr="00064D1B" w:rsidRDefault="0088532C">
      <w:pPr>
        <w:pBdr>
          <w:bottom w:val="single" w:sz="12" w:space="1" w:color="auto"/>
        </w:pBdr>
        <w:jc w:val="center"/>
        <w:rPr>
          <w:rFonts w:ascii="Times New Roman" w:hAnsi="Times New Roman" w:cs="Times New Roman"/>
          <w:i/>
          <w:iCs/>
          <w:sz w:val="16"/>
          <w:szCs w:val="16"/>
          <w:lang w:val="es-MX"/>
        </w:rPr>
      </w:pPr>
      <w:r w:rsidRPr="00064D1B">
        <w:rPr>
          <w:rFonts w:ascii="Times New Roman" w:hAnsi="Times New Roman" w:cs="Times New Roman"/>
          <w:i/>
          <w:iCs/>
          <w:sz w:val="16"/>
          <w:szCs w:val="16"/>
          <w:lang w:val="es-MX"/>
        </w:rPr>
        <w:t>Universidad Peruana Unión, Facultad de Ingeniería y Arquitectura, Ingeniería Ambiental</w:t>
      </w:r>
    </w:p>
    <w:p w14:paraId="6E0E46D6" w14:textId="716BB775" w:rsidR="00776EC4" w:rsidRPr="00776EC4" w:rsidRDefault="00776EC4" w:rsidP="00776EC4">
      <w:pPr>
        <w:pStyle w:val="NormalWeb"/>
        <w:jc w:val="center"/>
        <w:rPr>
          <w:b/>
        </w:rPr>
      </w:pPr>
      <w:r w:rsidRPr="00776EC4">
        <w:rPr>
          <w:b/>
        </w:rPr>
        <w:t>Resumen</w:t>
      </w:r>
    </w:p>
    <w:p w14:paraId="172014C7" w14:textId="4605F82A" w:rsidR="00776EC4" w:rsidRDefault="00776EC4" w:rsidP="00776EC4">
      <w:pPr>
        <w:pStyle w:val="NormalWeb"/>
        <w:spacing w:line="360" w:lineRule="auto"/>
        <w:ind w:firstLine="720"/>
      </w:pPr>
      <w:r>
        <w:t>El objetivo del estudio fue analizar la contaminación de las aguas subterráneas en las urbanizaciones de Juliaca, identificando sus causas y efectos en la salud pública. Se aplicó una metodología de revisión documental utilizando bases académicas como SciELO, Redalyc, y Google Académico, seleccionando 10 artículos relevantes tras aplicar filtros de inclusión. Los resultados evidenciaron que muchas familias consumen aguas subterráneas contaminadas por residuos domésticos, pozos sépticos y productos químicos, con deficiente acceso a servicios básicos. Se concluye que esta problemática pone en riesgo la salud de la población, especialmente en zonas sin agua potable ni alcantarillado, y que urge una gestión eficiente del recurso hídrico junto a políticas públicas para su protección.</w:t>
      </w:r>
    </w:p>
    <w:p w14:paraId="44C9E112" w14:textId="00AF39B9" w:rsidR="00776EC4" w:rsidRDefault="00776EC4" w:rsidP="00322DEE">
      <w:pPr>
        <w:pStyle w:val="NormalWeb"/>
        <w:spacing w:line="360" w:lineRule="auto"/>
      </w:pPr>
      <w:r w:rsidRPr="00776EC4">
        <w:rPr>
          <w:rStyle w:val="Textoennegrita"/>
          <w:i/>
        </w:rPr>
        <w:t>Palabras clave:</w:t>
      </w:r>
      <w:r>
        <w:t xml:space="preserve"> </w:t>
      </w:r>
      <w:r>
        <w:t>A</w:t>
      </w:r>
      <w:r>
        <w:t>guas subterráneas, contaminación hídrica, pozos sépticos, salud pública, urbanizaciones, servicios básicos.</w:t>
      </w:r>
    </w:p>
    <w:p w14:paraId="3EAC21A0" w14:textId="103BE4D4" w:rsidR="00776EC4" w:rsidRPr="00322DEE" w:rsidRDefault="00322DEE" w:rsidP="00322DEE">
      <w:pPr>
        <w:pStyle w:val="NormalWeb"/>
        <w:spacing w:line="360" w:lineRule="auto"/>
        <w:jc w:val="center"/>
        <w:rPr>
          <w:b/>
        </w:rPr>
      </w:pPr>
      <w:proofErr w:type="spellStart"/>
      <w:r w:rsidRPr="00322DEE">
        <w:rPr>
          <w:b/>
        </w:rPr>
        <w:t>Abstract</w:t>
      </w:r>
      <w:proofErr w:type="spellEnd"/>
    </w:p>
    <w:p w14:paraId="289C6A9C" w14:textId="3502921D" w:rsidR="00776EC4" w:rsidRDefault="00776EC4" w:rsidP="00322DEE">
      <w:pPr>
        <w:pStyle w:val="NormalWeb"/>
        <w:spacing w:line="360" w:lineRule="auto"/>
      </w:pPr>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this</w:t>
      </w:r>
      <w:proofErr w:type="spellEnd"/>
      <w:r>
        <w:t xml:space="preserve"> </w:t>
      </w:r>
      <w:proofErr w:type="spellStart"/>
      <w:r>
        <w:t>study</w:t>
      </w:r>
      <w:proofErr w:type="spellEnd"/>
      <w:r>
        <w:t xml:space="preserve"> </w:t>
      </w:r>
      <w:proofErr w:type="spellStart"/>
      <w:r>
        <w:t>was</w:t>
      </w:r>
      <w:proofErr w:type="spellEnd"/>
      <w:r>
        <w:t xml:space="preserve"> </w:t>
      </w:r>
      <w:proofErr w:type="spellStart"/>
      <w:r>
        <w:t>to</w:t>
      </w:r>
      <w:proofErr w:type="spellEnd"/>
      <w:r>
        <w:t xml:space="preserve"> </w:t>
      </w:r>
      <w:proofErr w:type="spellStart"/>
      <w:r>
        <w:t>analyze</w:t>
      </w:r>
      <w:proofErr w:type="spellEnd"/>
      <w:r>
        <w:t xml:space="preserve"> </w:t>
      </w:r>
      <w:proofErr w:type="spellStart"/>
      <w:r>
        <w:t>groundwater</w:t>
      </w:r>
      <w:proofErr w:type="spellEnd"/>
      <w:r>
        <w:t xml:space="preserve"> </w:t>
      </w:r>
      <w:proofErr w:type="spellStart"/>
      <w:r>
        <w:t>contamination</w:t>
      </w:r>
      <w:proofErr w:type="spellEnd"/>
      <w:r>
        <w:t xml:space="preserve"> in </w:t>
      </w:r>
      <w:proofErr w:type="spellStart"/>
      <w:r>
        <w:t>Juliaca's</w:t>
      </w:r>
      <w:proofErr w:type="spellEnd"/>
      <w:r>
        <w:t xml:space="preserve"> </w:t>
      </w:r>
      <w:proofErr w:type="spellStart"/>
      <w:r>
        <w:t>residential</w:t>
      </w:r>
      <w:proofErr w:type="spellEnd"/>
      <w:r>
        <w:t xml:space="preserve"> </w:t>
      </w:r>
      <w:proofErr w:type="spellStart"/>
      <w:r>
        <w:t>areas</w:t>
      </w:r>
      <w:proofErr w:type="spellEnd"/>
      <w:r>
        <w:t xml:space="preserve">, </w:t>
      </w:r>
      <w:proofErr w:type="spellStart"/>
      <w:r>
        <w:t>identifying</w:t>
      </w:r>
      <w:proofErr w:type="spellEnd"/>
      <w:r>
        <w:t xml:space="preserve"> </w:t>
      </w:r>
      <w:proofErr w:type="spellStart"/>
      <w:r>
        <w:t>its</w:t>
      </w:r>
      <w:proofErr w:type="spellEnd"/>
      <w:r>
        <w:t xml:space="preserve"> causes and </w:t>
      </w:r>
      <w:proofErr w:type="spellStart"/>
      <w:r>
        <w:t>effects</w:t>
      </w:r>
      <w:proofErr w:type="spellEnd"/>
      <w:r>
        <w:t xml:space="preserve"> </w:t>
      </w:r>
      <w:proofErr w:type="spellStart"/>
      <w:r>
        <w:t>on</w:t>
      </w:r>
      <w:proofErr w:type="spellEnd"/>
      <w:r>
        <w:t xml:space="preserve"> </w:t>
      </w:r>
      <w:proofErr w:type="spellStart"/>
      <w:r>
        <w:t>public</w:t>
      </w:r>
      <w:proofErr w:type="spellEnd"/>
      <w:r>
        <w:t xml:space="preserve"> </w:t>
      </w:r>
      <w:proofErr w:type="spellStart"/>
      <w:r>
        <w:t>health</w:t>
      </w:r>
      <w:proofErr w:type="spellEnd"/>
      <w:r>
        <w:t xml:space="preserve">. A </w:t>
      </w:r>
      <w:proofErr w:type="spellStart"/>
      <w:r>
        <w:t>document</w:t>
      </w:r>
      <w:proofErr w:type="spellEnd"/>
      <w:r>
        <w:t xml:space="preserve"> </w:t>
      </w:r>
      <w:proofErr w:type="spellStart"/>
      <w:r>
        <w:t>review</w:t>
      </w:r>
      <w:proofErr w:type="spellEnd"/>
      <w:r>
        <w:t xml:space="preserve"> </w:t>
      </w:r>
      <w:proofErr w:type="spellStart"/>
      <w:r>
        <w:t>methodology</w:t>
      </w:r>
      <w:proofErr w:type="spellEnd"/>
      <w:r>
        <w:t xml:space="preserve"> </w:t>
      </w:r>
      <w:proofErr w:type="spellStart"/>
      <w:r>
        <w:t>was</w:t>
      </w:r>
      <w:proofErr w:type="spellEnd"/>
      <w:r>
        <w:t xml:space="preserve"> </w:t>
      </w:r>
      <w:proofErr w:type="spellStart"/>
      <w:r>
        <w:t>applied</w:t>
      </w:r>
      <w:proofErr w:type="spellEnd"/>
      <w:r>
        <w:t xml:space="preserve"> </w:t>
      </w:r>
      <w:proofErr w:type="spellStart"/>
      <w:r>
        <w:t>using</w:t>
      </w:r>
      <w:proofErr w:type="spellEnd"/>
      <w:r>
        <w:t xml:space="preserve"> </w:t>
      </w:r>
      <w:proofErr w:type="spellStart"/>
      <w:r>
        <w:t>academic</w:t>
      </w:r>
      <w:proofErr w:type="spellEnd"/>
      <w:r>
        <w:t xml:space="preserve"> </w:t>
      </w:r>
      <w:proofErr w:type="spellStart"/>
      <w:r>
        <w:t>databases</w:t>
      </w:r>
      <w:proofErr w:type="spellEnd"/>
      <w:r>
        <w:t xml:space="preserve"> </w:t>
      </w:r>
      <w:proofErr w:type="spellStart"/>
      <w:r>
        <w:t>such</w:t>
      </w:r>
      <w:proofErr w:type="spellEnd"/>
      <w:r>
        <w:t xml:space="preserve"> as SciELO, Redalyc, and Google </w:t>
      </w:r>
      <w:proofErr w:type="spellStart"/>
      <w:r>
        <w:t>Scholar</w:t>
      </w:r>
      <w:proofErr w:type="spellEnd"/>
      <w:r>
        <w:t xml:space="preserve">, </w:t>
      </w:r>
      <w:proofErr w:type="spellStart"/>
      <w:r>
        <w:t>selecting</w:t>
      </w:r>
      <w:proofErr w:type="spellEnd"/>
      <w:r>
        <w:t xml:space="preserve"> 10 </w:t>
      </w:r>
      <w:proofErr w:type="spellStart"/>
      <w:r>
        <w:t>relevant</w:t>
      </w:r>
      <w:proofErr w:type="spellEnd"/>
      <w:r>
        <w:t xml:space="preserve"> </w:t>
      </w:r>
      <w:proofErr w:type="spellStart"/>
      <w:r>
        <w:t>articles</w:t>
      </w:r>
      <w:proofErr w:type="spellEnd"/>
      <w:r>
        <w:t xml:space="preserve"> after </w:t>
      </w:r>
      <w:proofErr w:type="spellStart"/>
      <w:r>
        <w:t>applying</w:t>
      </w:r>
      <w:proofErr w:type="spellEnd"/>
      <w:r>
        <w:t xml:space="preserve"> </w:t>
      </w:r>
      <w:proofErr w:type="spellStart"/>
      <w:r>
        <w:t>inclusion</w:t>
      </w:r>
      <w:proofErr w:type="spellEnd"/>
      <w:r>
        <w:t xml:space="preserve"> </w:t>
      </w:r>
      <w:proofErr w:type="spellStart"/>
      <w:r>
        <w:t>filters</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showed</w:t>
      </w:r>
      <w:proofErr w:type="spellEnd"/>
      <w:r>
        <w:t xml:space="preserve"> </w:t>
      </w:r>
      <w:proofErr w:type="spellStart"/>
      <w:r>
        <w:t>that</w:t>
      </w:r>
      <w:proofErr w:type="spellEnd"/>
      <w:r>
        <w:t xml:space="preserve"> </w:t>
      </w:r>
      <w:proofErr w:type="spellStart"/>
      <w:r>
        <w:t>many</w:t>
      </w:r>
      <w:proofErr w:type="spellEnd"/>
      <w:r>
        <w:t xml:space="preserve"> </w:t>
      </w:r>
      <w:proofErr w:type="spellStart"/>
      <w:r>
        <w:t>families</w:t>
      </w:r>
      <w:proofErr w:type="spellEnd"/>
      <w:r>
        <w:t xml:space="preserve"> consume </w:t>
      </w:r>
      <w:proofErr w:type="spellStart"/>
      <w:r>
        <w:t>groundwater</w:t>
      </w:r>
      <w:proofErr w:type="spellEnd"/>
      <w:r>
        <w:t xml:space="preserve"> </w:t>
      </w:r>
      <w:proofErr w:type="spellStart"/>
      <w:r>
        <w:t>contaminated</w:t>
      </w:r>
      <w:proofErr w:type="spellEnd"/>
      <w:r>
        <w:t xml:space="preserve"> </w:t>
      </w:r>
      <w:proofErr w:type="spellStart"/>
      <w:r>
        <w:t>by</w:t>
      </w:r>
      <w:proofErr w:type="spellEnd"/>
      <w:r>
        <w:t xml:space="preserve"> </w:t>
      </w:r>
      <w:proofErr w:type="spellStart"/>
      <w:r>
        <w:t>household</w:t>
      </w:r>
      <w:proofErr w:type="spellEnd"/>
      <w:r>
        <w:t xml:space="preserve"> </w:t>
      </w:r>
      <w:proofErr w:type="spellStart"/>
      <w:r>
        <w:t>waste</w:t>
      </w:r>
      <w:proofErr w:type="spellEnd"/>
      <w:r>
        <w:t xml:space="preserve">, </w:t>
      </w:r>
      <w:proofErr w:type="spellStart"/>
      <w:r>
        <w:t>septic</w:t>
      </w:r>
      <w:proofErr w:type="spellEnd"/>
      <w:r>
        <w:t xml:space="preserve"> </w:t>
      </w:r>
      <w:proofErr w:type="spellStart"/>
      <w:r>
        <w:t>tanks</w:t>
      </w:r>
      <w:proofErr w:type="spellEnd"/>
      <w:r>
        <w:t xml:space="preserve">, and </w:t>
      </w:r>
      <w:proofErr w:type="spellStart"/>
      <w:r>
        <w:t>chemicals</w:t>
      </w:r>
      <w:proofErr w:type="spellEnd"/>
      <w:r>
        <w:t xml:space="preserve">, and </w:t>
      </w:r>
      <w:proofErr w:type="spellStart"/>
      <w:r>
        <w:t>have</w:t>
      </w:r>
      <w:proofErr w:type="spellEnd"/>
      <w:r>
        <w:t xml:space="preserve"> </w:t>
      </w:r>
      <w:proofErr w:type="spellStart"/>
      <w:r>
        <w:t>poor</w:t>
      </w:r>
      <w:proofErr w:type="spellEnd"/>
      <w:r>
        <w:t xml:space="preserve"> </w:t>
      </w:r>
      <w:proofErr w:type="spellStart"/>
      <w:r>
        <w:t>access</w:t>
      </w:r>
      <w:proofErr w:type="spellEnd"/>
      <w:r>
        <w:t xml:space="preserve"> </w:t>
      </w:r>
      <w:proofErr w:type="spellStart"/>
      <w:r>
        <w:t>to</w:t>
      </w:r>
      <w:proofErr w:type="spellEnd"/>
      <w:r>
        <w:t xml:space="preserve"> </w:t>
      </w:r>
      <w:proofErr w:type="spellStart"/>
      <w:r>
        <w:t>basic</w:t>
      </w:r>
      <w:proofErr w:type="spellEnd"/>
      <w:r>
        <w:t xml:space="preserve"> </w:t>
      </w:r>
      <w:proofErr w:type="spellStart"/>
      <w:r>
        <w:t>services</w:t>
      </w:r>
      <w:proofErr w:type="spellEnd"/>
      <w:r>
        <w:t xml:space="preserve">. </w:t>
      </w:r>
      <w:proofErr w:type="spellStart"/>
      <w:r>
        <w:t>The</w:t>
      </w:r>
      <w:proofErr w:type="spellEnd"/>
      <w:r>
        <w:t xml:space="preserve"> </w:t>
      </w:r>
      <w:proofErr w:type="spellStart"/>
      <w:r>
        <w:t>conclusion</w:t>
      </w:r>
      <w:proofErr w:type="spellEnd"/>
      <w:r>
        <w:t xml:space="preserve"> </w:t>
      </w:r>
      <w:proofErr w:type="spellStart"/>
      <w:r>
        <w:t>is</w:t>
      </w:r>
      <w:proofErr w:type="spellEnd"/>
      <w:r>
        <w:t xml:space="preserve"> </w:t>
      </w:r>
      <w:proofErr w:type="spellStart"/>
      <w:r>
        <w:t>that</w:t>
      </w:r>
      <w:proofErr w:type="spellEnd"/>
      <w:r>
        <w:t xml:space="preserve"> </w:t>
      </w:r>
      <w:proofErr w:type="spellStart"/>
      <w:r>
        <w:t>this</w:t>
      </w:r>
      <w:proofErr w:type="spellEnd"/>
      <w:r>
        <w:t xml:space="preserve"> </w:t>
      </w:r>
      <w:proofErr w:type="spellStart"/>
      <w:r>
        <w:t>problem</w:t>
      </w:r>
      <w:proofErr w:type="spellEnd"/>
      <w:r>
        <w:t xml:space="preserve"> </w:t>
      </w:r>
      <w:proofErr w:type="spellStart"/>
      <w:r>
        <w:t>puts</w:t>
      </w:r>
      <w:proofErr w:type="spellEnd"/>
      <w:r>
        <w:t xml:space="preserve"> </w:t>
      </w:r>
      <w:proofErr w:type="spellStart"/>
      <w:r>
        <w:t>the</w:t>
      </w:r>
      <w:proofErr w:type="spellEnd"/>
      <w:r>
        <w:t xml:space="preserve"> </w:t>
      </w:r>
      <w:proofErr w:type="spellStart"/>
      <w:r>
        <w:t>health</w:t>
      </w:r>
      <w:proofErr w:type="spellEnd"/>
      <w:r>
        <w:t xml:space="preserve"> </w:t>
      </w:r>
      <w:proofErr w:type="spellStart"/>
      <w:r>
        <w:t>of</w:t>
      </w:r>
      <w:proofErr w:type="spellEnd"/>
      <w:r>
        <w:t xml:space="preserve"> </w:t>
      </w:r>
      <w:proofErr w:type="spellStart"/>
      <w:r>
        <w:t>the</w:t>
      </w:r>
      <w:proofErr w:type="spellEnd"/>
      <w:r>
        <w:t xml:space="preserve"> </w:t>
      </w:r>
      <w:proofErr w:type="spellStart"/>
      <w:r>
        <w:t>population</w:t>
      </w:r>
      <w:proofErr w:type="spellEnd"/>
      <w:r>
        <w:t xml:space="preserve"> at </w:t>
      </w:r>
      <w:proofErr w:type="spellStart"/>
      <w:r>
        <w:t>risk</w:t>
      </w:r>
      <w:proofErr w:type="spellEnd"/>
      <w:r>
        <w:t xml:space="preserve">, </w:t>
      </w:r>
      <w:proofErr w:type="spellStart"/>
      <w:r>
        <w:t>especially</w:t>
      </w:r>
      <w:proofErr w:type="spellEnd"/>
      <w:r>
        <w:t xml:space="preserve"> in </w:t>
      </w:r>
      <w:proofErr w:type="spellStart"/>
      <w:r>
        <w:t>areas</w:t>
      </w:r>
      <w:proofErr w:type="spellEnd"/>
      <w:r>
        <w:t xml:space="preserve"> </w:t>
      </w:r>
      <w:proofErr w:type="spellStart"/>
      <w:r>
        <w:t>without</w:t>
      </w:r>
      <w:proofErr w:type="spellEnd"/>
      <w:r>
        <w:t xml:space="preserve"> </w:t>
      </w:r>
      <w:proofErr w:type="spellStart"/>
      <w:r>
        <w:t>drinking</w:t>
      </w:r>
      <w:proofErr w:type="spellEnd"/>
      <w:r>
        <w:t xml:space="preserve"> </w:t>
      </w:r>
      <w:proofErr w:type="spellStart"/>
      <w:r>
        <w:t>water</w:t>
      </w:r>
      <w:proofErr w:type="spellEnd"/>
      <w:r>
        <w:t xml:space="preserve"> </w:t>
      </w:r>
      <w:proofErr w:type="spellStart"/>
      <w:r>
        <w:t>or</w:t>
      </w:r>
      <w:proofErr w:type="spellEnd"/>
      <w:r>
        <w:t xml:space="preserve"> </w:t>
      </w:r>
      <w:proofErr w:type="spellStart"/>
      <w:r>
        <w:t>sewage</w:t>
      </w:r>
      <w:proofErr w:type="spellEnd"/>
      <w:r>
        <w:t xml:space="preserve"> </w:t>
      </w:r>
      <w:proofErr w:type="spellStart"/>
      <w:r>
        <w:t>systems</w:t>
      </w:r>
      <w:proofErr w:type="spellEnd"/>
      <w:r>
        <w:t xml:space="preserve">, and </w:t>
      </w:r>
      <w:proofErr w:type="spellStart"/>
      <w:r>
        <w:t>that</w:t>
      </w:r>
      <w:proofErr w:type="spellEnd"/>
      <w:r>
        <w:t xml:space="preserve"> </w:t>
      </w:r>
      <w:proofErr w:type="spellStart"/>
      <w:r>
        <w:t>efficient</w:t>
      </w:r>
      <w:proofErr w:type="spellEnd"/>
      <w:r>
        <w:t xml:space="preserve"> </w:t>
      </w:r>
      <w:proofErr w:type="spellStart"/>
      <w:r>
        <w:t>management</w:t>
      </w:r>
      <w:proofErr w:type="spellEnd"/>
      <w:r>
        <w:t xml:space="preserve"> </w:t>
      </w:r>
      <w:proofErr w:type="spellStart"/>
      <w:r>
        <w:t>of</w:t>
      </w:r>
      <w:proofErr w:type="spellEnd"/>
      <w:r>
        <w:t xml:space="preserve"> </w:t>
      </w:r>
      <w:proofErr w:type="spellStart"/>
      <w:r>
        <w:t>water</w:t>
      </w:r>
      <w:proofErr w:type="spellEnd"/>
      <w:r>
        <w:t xml:space="preserve"> </w:t>
      </w:r>
      <w:proofErr w:type="spellStart"/>
      <w:r>
        <w:t>resources</w:t>
      </w:r>
      <w:proofErr w:type="spellEnd"/>
      <w:r>
        <w:t xml:space="preserve"> </w:t>
      </w:r>
      <w:proofErr w:type="spellStart"/>
      <w:r>
        <w:t>is</w:t>
      </w:r>
      <w:proofErr w:type="spellEnd"/>
      <w:r>
        <w:t xml:space="preserve"> </w:t>
      </w:r>
      <w:proofErr w:type="spellStart"/>
      <w:r>
        <w:t>urgently</w:t>
      </w:r>
      <w:proofErr w:type="spellEnd"/>
      <w:r>
        <w:t xml:space="preserve"> </w:t>
      </w:r>
      <w:proofErr w:type="spellStart"/>
      <w:r>
        <w:t>needed</w:t>
      </w:r>
      <w:proofErr w:type="spellEnd"/>
      <w:r>
        <w:t xml:space="preserve">, </w:t>
      </w:r>
      <w:proofErr w:type="spellStart"/>
      <w:r>
        <w:t>along</w:t>
      </w:r>
      <w:proofErr w:type="spellEnd"/>
      <w:r>
        <w:t xml:space="preserve"> </w:t>
      </w:r>
      <w:proofErr w:type="spellStart"/>
      <w:r>
        <w:t>with</w:t>
      </w:r>
      <w:proofErr w:type="spellEnd"/>
      <w:r>
        <w:t xml:space="preserve"> </w:t>
      </w:r>
      <w:proofErr w:type="spellStart"/>
      <w:r>
        <w:t>public</w:t>
      </w:r>
      <w:proofErr w:type="spellEnd"/>
      <w:r>
        <w:t xml:space="preserve"> </w:t>
      </w:r>
      <w:proofErr w:type="spellStart"/>
      <w:r>
        <w:t>policies</w:t>
      </w:r>
      <w:proofErr w:type="spellEnd"/>
      <w:r>
        <w:t xml:space="preserve"> </w:t>
      </w:r>
      <w:proofErr w:type="spellStart"/>
      <w:r>
        <w:t>for</w:t>
      </w:r>
      <w:proofErr w:type="spellEnd"/>
      <w:r>
        <w:t xml:space="preserve"> </w:t>
      </w:r>
      <w:proofErr w:type="spellStart"/>
      <w:r>
        <w:t>their</w:t>
      </w:r>
      <w:proofErr w:type="spellEnd"/>
      <w:r>
        <w:t xml:space="preserve"> </w:t>
      </w:r>
      <w:proofErr w:type="spellStart"/>
      <w:r>
        <w:t>protection</w:t>
      </w:r>
      <w:proofErr w:type="spellEnd"/>
      <w:r>
        <w:t>.</w:t>
      </w:r>
    </w:p>
    <w:p w14:paraId="5D462C8C" w14:textId="4054C612" w:rsidR="00776EC4" w:rsidRDefault="00776EC4" w:rsidP="00322DEE">
      <w:pPr>
        <w:pStyle w:val="NormalWeb"/>
        <w:spacing w:line="360" w:lineRule="auto"/>
      </w:pPr>
      <w:r w:rsidRPr="00322DEE">
        <w:rPr>
          <w:b/>
          <w:i/>
        </w:rPr>
        <w:lastRenderedPageBreak/>
        <w:t>Key</w:t>
      </w:r>
      <w:r w:rsidR="00322DEE">
        <w:rPr>
          <w:b/>
          <w:i/>
        </w:rPr>
        <w:t xml:space="preserve"> </w:t>
      </w:r>
      <w:proofErr w:type="spellStart"/>
      <w:r w:rsidRPr="00322DEE">
        <w:rPr>
          <w:b/>
          <w:i/>
        </w:rPr>
        <w:t>words</w:t>
      </w:r>
      <w:proofErr w:type="spellEnd"/>
      <w:r w:rsidRPr="00322DEE">
        <w:rPr>
          <w:b/>
          <w:i/>
        </w:rPr>
        <w:t>:</w:t>
      </w:r>
      <w:r>
        <w:t xml:space="preserve"> </w:t>
      </w:r>
      <w:proofErr w:type="spellStart"/>
      <w:r>
        <w:t>Groundwater</w:t>
      </w:r>
      <w:proofErr w:type="spellEnd"/>
      <w:r>
        <w:t xml:space="preserve">, </w:t>
      </w:r>
      <w:proofErr w:type="spellStart"/>
      <w:r>
        <w:t>water</w:t>
      </w:r>
      <w:proofErr w:type="spellEnd"/>
      <w:r>
        <w:t xml:space="preserve"> </w:t>
      </w:r>
      <w:proofErr w:type="spellStart"/>
      <w:r>
        <w:t>contamination</w:t>
      </w:r>
      <w:proofErr w:type="spellEnd"/>
      <w:r>
        <w:t xml:space="preserve">, </w:t>
      </w:r>
      <w:proofErr w:type="spellStart"/>
      <w:r>
        <w:t>septic</w:t>
      </w:r>
      <w:proofErr w:type="spellEnd"/>
      <w:r>
        <w:t xml:space="preserve"> </w:t>
      </w:r>
      <w:proofErr w:type="spellStart"/>
      <w:r>
        <w:t>tanks</w:t>
      </w:r>
      <w:proofErr w:type="spellEnd"/>
      <w:r>
        <w:t xml:space="preserve">, </w:t>
      </w:r>
      <w:proofErr w:type="spellStart"/>
      <w:r>
        <w:t>public</w:t>
      </w:r>
      <w:proofErr w:type="spellEnd"/>
      <w:r>
        <w:t xml:space="preserve"> </w:t>
      </w:r>
      <w:proofErr w:type="spellStart"/>
      <w:r>
        <w:t>health</w:t>
      </w:r>
      <w:proofErr w:type="spellEnd"/>
      <w:r>
        <w:t xml:space="preserve">, </w:t>
      </w:r>
      <w:proofErr w:type="spellStart"/>
      <w:r>
        <w:t>residential</w:t>
      </w:r>
      <w:proofErr w:type="spellEnd"/>
      <w:r>
        <w:t xml:space="preserve"> </w:t>
      </w:r>
      <w:proofErr w:type="spellStart"/>
      <w:r>
        <w:t>areas</w:t>
      </w:r>
      <w:proofErr w:type="spellEnd"/>
      <w:r>
        <w:t xml:space="preserve">, </w:t>
      </w:r>
      <w:proofErr w:type="spellStart"/>
      <w:r>
        <w:t>basic</w:t>
      </w:r>
      <w:proofErr w:type="spellEnd"/>
      <w:r>
        <w:t xml:space="preserve"> </w:t>
      </w:r>
      <w:proofErr w:type="spellStart"/>
      <w:r>
        <w:t>services</w:t>
      </w:r>
      <w:proofErr w:type="spellEnd"/>
      <w:r>
        <w:t>.</w:t>
      </w:r>
    </w:p>
    <w:p w14:paraId="5F86B680" w14:textId="76CAC9D5" w:rsidR="00922EA6" w:rsidRPr="001224C4" w:rsidRDefault="0088532C" w:rsidP="00922EA6">
      <w:pPr>
        <w:jc w:val="center"/>
        <w:rPr>
          <w:rFonts w:ascii="Times New Roman" w:hAnsi="Times New Roman" w:cs="Times New Roman"/>
          <w:b/>
          <w:bCs/>
          <w:sz w:val="24"/>
          <w:szCs w:val="24"/>
          <w:lang w:val="es-MX"/>
        </w:rPr>
      </w:pPr>
      <w:r w:rsidRPr="001224C4">
        <w:rPr>
          <w:rFonts w:ascii="Times New Roman" w:hAnsi="Times New Roman" w:cs="Times New Roman"/>
          <w:b/>
          <w:bCs/>
          <w:sz w:val="24"/>
          <w:szCs w:val="24"/>
          <w:lang w:val="es-MX"/>
        </w:rPr>
        <w:t>I</w:t>
      </w:r>
      <w:r w:rsidR="001224C4">
        <w:rPr>
          <w:rFonts w:ascii="Times New Roman" w:hAnsi="Times New Roman" w:cs="Times New Roman"/>
          <w:b/>
          <w:bCs/>
          <w:sz w:val="24"/>
          <w:szCs w:val="24"/>
          <w:lang w:val="es-MX"/>
        </w:rPr>
        <w:t>ntroducción</w:t>
      </w:r>
    </w:p>
    <w:p w14:paraId="1B1BA57A" w14:textId="7FAEB777" w:rsidR="00A01945" w:rsidRPr="00452907" w:rsidRDefault="00B96D09" w:rsidP="00452907">
      <w:pPr>
        <w:spacing w:line="360" w:lineRule="auto"/>
        <w:ind w:firstLine="720"/>
        <w:rPr>
          <w:rFonts w:ascii="Times New Roman" w:hAnsi="Times New Roman" w:cs="Times New Roman"/>
          <w:sz w:val="24"/>
          <w:szCs w:val="24"/>
          <w:lang w:val="es-MX"/>
        </w:rPr>
      </w:pPr>
      <w:r w:rsidRPr="00452907">
        <w:rPr>
          <w:rFonts w:ascii="Times New Roman" w:hAnsi="Times New Roman" w:cs="Times New Roman"/>
          <w:sz w:val="24"/>
          <w:szCs w:val="24"/>
          <w:lang w:val="es-MX"/>
        </w:rPr>
        <w:t>La contaminación del agua surge mediante una modificación generada por el hombre dentro de su estructura y su entorno</w:t>
      </w:r>
      <w:r w:rsidR="0027317E" w:rsidRPr="00452907">
        <w:rPr>
          <w:rFonts w:ascii="Times New Roman" w:hAnsi="Times New Roman" w:cs="Times New Roman"/>
          <w:sz w:val="24"/>
          <w:szCs w:val="24"/>
          <w:lang w:val="es-MX"/>
        </w:rPr>
        <w:t xml:space="preserve">, </w:t>
      </w:r>
      <w:r w:rsidRPr="00452907">
        <w:rPr>
          <w:rFonts w:ascii="Times New Roman" w:hAnsi="Times New Roman" w:cs="Times New Roman"/>
          <w:sz w:val="24"/>
          <w:szCs w:val="24"/>
          <w:lang w:val="es-MX"/>
        </w:rPr>
        <w:t>haciendo que quede inhabilitada para el consumo y uso de tod</w:t>
      </w:r>
      <w:r w:rsidR="0027317E" w:rsidRPr="00452907">
        <w:rPr>
          <w:rFonts w:ascii="Times New Roman" w:hAnsi="Times New Roman" w:cs="Times New Roman"/>
          <w:sz w:val="24"/>
          <w:szCs w:val="24"/>
          <w:lang w:val="es-MX"/>
        </w:rPr>
        <w:t>o</w:t>
      </w:r>
      <w:r w:rsidRPr="00452907">
        <w:rPr>
          <w:rFonts w:ascii="Times New Roman" w:hAnsi="Times New Roman" w:cs="Times New Roman"/>
          <w:sz w:val="24"/>
          <w:szCs w:val="24"/>
          <w:lang w:val="es-MX"/>
        </w:rPr>
        <w:t xml:space="preserve"> ser vivo</w:t>
      </w:r>
      <w:sdt>
        <w:sdtPr>
          <w:rPr>
            <w:rFonts w:ascii="Times New Roman" w:hAnsi="Times New Roman" w:cs="Times New Roman"/>
            <w:sz w:val="24"/>
            <w:szCs w:val="24"/>
            <w:lang w:val="es-MX"/>
          </w:rPr>
          <w:id w:val="1358467593"/>
          <w:citation/>
        </w:sdtPr>
        <w:sdtEndPr/>
        <w:sdtContent>
          <w:r w:rsidRPr="00452907">
            <w:rPr>
              <w:rFonts w:ascii="Times New Roman" w:hAnsi="Times New Roman" w:cs="Times New Roman"/>
              <w:sz w:val="24"/>
              <w:szCs w:val="24"/>
              <w:lang w:val="es-MX"/>
            </w:rPr>
            <w:fldChar w:fldCharType="begin"/>
          </w:r>
          <w:r w:rsidRPr="00452907">
            <w:rPr>
              <w:rFonts w:ascii="Times New Roman" w:hAnsi="Times New Roman" w:cs="Times New Roman"/>
              <w:sz w:val="24"/>
              <w:szCs w:val="24"/>
              <w:lang w:val="es-ES"/>
            </w:rPr>
            <w:instrText xml:space="preserve"> CITATION Dan18 \l 3082 </w:instrText>
          </w:r>
          <w:r w:rsidRPr="00452907">
            <w:rPr>
              <w:rFonts w:ascii="Times New Roman" w:hAnsi="Times New Roman" w:cs="Times New Roman"/>
              <w:sz w:val="24"/>
              <w:szCs w:val="24"/>
              <w:lang w:val="es-MX"/>
            </w:rPr>
            <w:fldChar w:fldCharType="separate"/>
          </w:r>
          <w:r w:rsidR="00875AE7" w:rsidRPr="00452907">
            <w:rPr>
              <w:rFonts w:ascii="Times New Roman" w:hAnsi="Times New Roman" w:cs="Times New Roman"/>
              <w:noProof/>
              <w:sz w:val="24"/>
              <w:szCs w:val="24"/>
              <w:lang w:val="es-ES"/>
            </w:rPr>
            <w:t xml:space="preserve"> (Danós, 2018)</w:t>
          </w:r>
          <w:r w:rsidRPr="00452907">
            <w:rPr>
              <w:rFonts w:ascii="Times New Roman" w:hAnsi="Times New Roman" w:cs="Times New Roman"/>
              <w:sz w:val="24"/>
              <w:szCs w:val="24"/>
              <w:lang w:val="es-MX"/>
            </w:rPr>
            <w:fldChar w:fldCharType="end"/>
          </w:r>
        </w:sdtContent>
      </w:sdt>
      <w:r w:rsidRPr="00452907">
        <w:rPr>
          <w:rFonts w:ascii="Times New Roman" w:hAnsi="Times New Roman" w:cs="Times New Roman"/>
          <w:sz w:val="24"/>
          <w:szCs w:val="24"/>
          <w:lang w:val="es-MX"/>
        </w:rPr>
        <w:t>.</w:t>
      </w:r>
    </w:p>
    <w:p w14:paraId="755681A8" w14:textId="27BB769D" w:rsidR="00753F0A" w:rsidRPr="00452907" w:rsidRDefault="00753F0A"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La contaminación del agua o También denomina contaminación hídrica se debe que en su composición existen presencia de Sustancias químicas que alteran sus propiedades haciendo que sea Perjudicial e insalubre</w:t>
      </w:r>
      <w:r w:rsidR="00E3498F" w:rsidRPr="00452907">
        <w:rPr>
          <w:rFonts w:ascii="Times New Roman" w:hAnsi="Times New Roman" w:cs="Times New Roman"/>
          <w:sz w:val="24"/>
          <w:szCs w:val="24"/>
        </w:rPr>
        <w:t xml:space="preserve"> </w:t>
      </w:r>
      <w:sdt>
        <w:sdtPr>
          <w:rPr>
            <w:rFonts w:ascii="Times New Roman" w:hAnsi="Times New Roman" w:cs="Times New Roman"/>
            <w:sz w:val="24"/>
            <w:szCs w:val="24"/>
          </w:rPr>
          <w:id w:val="-152845718"/>
          <w:citation/>
        </w:sdtPr>
        <w:sdtEndPr/>
        <w:sdtContent>
          <w:r w:rsidR="00E3498F" w:rsidRPr="00452907">
            <w:rPr>
              <w:rFonts w:ascii="Times New Roman" w:hAnsi="Times New Roman" w:cs="Times New Roman"/>
              <w:sz w:val="24"/>
              <w:szCs w:val="24"/>
            </w:rPr>
            <w:fldChar w:fldCharType="begin"/>
          </w:r>
          <w:r w:rsidR="00E3498F" w:rsidRPr="00452907">
            <w:rPr>
              <w:rFonts w:ascii="Times New Roman" w:hAnsi="Times New Roman" w:cs="Times New Roman"/>
              <w:sz w:val="24"/>
              <w:szCs w:val="24"/>
              <w:lang w:val="es-ES"/>
            </w:rPr>
            <w:instrText xml:space="preserve">CITATION Raffino \l 3082 </w:instrText>
          </w:r>
          <w:r w:rsidR="00E3498F" w:rsidRPr="00452907">
            <w:rPr>
              <w:rFonts w:ascii="Times New Roman" w:hAnsi="Times New Roman" w:cs="Times New Roman"/>
              <w:sz w:val="24"/>
              <w:szCs w:val="24"/>
            </w:rPr>
            <w:fldChar w:fldCharType="separate"/>
          </w:r>
          <w:r w:rsidR="00875AE7" w:rsidRPr="00452907">
            <w:rPr>
              <w:rFonts w:ascii="Times New Roman" w:hAnsi="Times New Roman" w:cs="Times New Roman"/>
              <w:noProof/>
              <w:sz w:val="24"/>
              <w:szCs w:val="24"/>
              <w:lang w:val="es-ES"/>
            </w:rPr>
            <w:t>(Raffino, 2021)</w:t>
          </w:r>
          <w:r w:rsidR="00E3498F" w:rsidRPr="00452907">
            <w:rPr>
              <w:rFonts w:ascii="Times New Roman" w:hAnsi="Times New Roman" w:cs="Times New Roman"/>
              <w:sz w:val="24"/>
              <w:szCs w:val="24"/>
            </w:rPr>
            <w:fldChar w:fldCharType="end"/>
          </w:r>
        </w:sdtContent>
      </w:sdt>
      <w:r w:rsidR="00E3498F" w:rsidRPr="00452907">
        <w:rPr>
          <w:rFonts w:ascii="Times New Roman" w:hAnsi="Times New Roman" w:cs="Times New Roman"/>
          <w:sz w:val="24"/>
          <w:szCs w:val="24"/>
        </w:rPr>
        <w:t>.</w:t>
      </w:r>
    </w:p>
    <w:p w14:paraId="3250BECA" w14:textId="07F571BF" w:rsidR="00446FEC" w:rsidRPr="00452907" w:rsidRDefault="00446FEC"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 xml:space="preserve">La contaminación del </w:t>
      </w:r>
      <w:r w:rsidR="00452907">
        <w:rPr>
          <w:rFonts w:ascii="Times New Roman" w:hAnsi="Times New Roman" w:cs="Times New Roman"/>
          <w:sz w:val="24"/>
          <w:szCs w:val="24"/>
        </w:rPr>
        <w:t>a</w:t>
      </w:r>
      <w:r w:rsidRPr="00452907">
        <w:rPr>
          <w:rFonts w:ascii="Times New Roman" w:hAnsi="Times New Roman" w:cs="Times New Roman"/>
          <w:sz w:val="24"/>
          <w:szCs w:val="24"/>
        </w:rPr>
        <w:t xml:space="preserve">gua </w:t>
      </w:r>
      <w:r w:rsidR="00452907">
        <w:rPr>
          <w:rFonts w:ascii="Times New Roman" w:hAnsi="Times New Roman" w:cs="Times New Roman"/>
          <w:sz w:val="24"/>
          <w:szCs w:val="24"/>
        </w:rPr>
        <w:t>no</w:t>
      </w:r>
      <w:r w:rsidRPr="00452907">
        <w:rPr>
          <w:rFonts w:ascii="Times New Roman" w:hAnsi="Times New Roman" w:cs="Times New Roman"/>
          <w:sz w:val="24"/>
          <w:szCs w:val="24"/>
        </w:rPr>
        <w:t xml:space="preserve"> solo se puede ver mediante las </w:t>
      </w:r>
      <w:r w:rsidR="00452907">
        <w:rPr>
          <w:rFonts w:ascii="Times New Roman" w:hAnsi="Times New Roman" w:cs="Times New Roman"/>
          <w:sz w:val="24"/>
          <w:szCs w:val="24"/>
        </w:rPr>
        <w:t>s</w:t>
      </w:r>
      <w:r w:rsidRPr="00452907">
        <w:rPr>
          <w:rFonts w:ascii="Times New Roman" w:hAnsi="Times New Roman" w:cs="Times New Roman"/>
          <w:sz w:val="24"/>
          <w:szCs w:val="24"/>
        </w:rPr>
        <w:t xml:space="preserve">ustancias </w:t>
      </w:r>
      <w:r w:rsidR="00452907">
        <w:rPr>
          <w:rFonts w:ascii="Times New Roman" w:hAnsi="Times New Roman" w:cs="Times New Roman"/>
          <w:sz w:val="24"/>
          <w:szCs w:val="24"/>
        </w:rPr>
        <w:t>q</w:t>
      </w:r>
      <w:r w:rsidR="00441556" w:rsidRPr="00452907">
        <w:rPr>
          <w:rFonts w:ascii="Times New Roman" w:hAnsi="Times New Roman" w:cs="Times New Roman"/>
          <w:sz w:val="24"/>
          <w:szCs w:val="24"/>
        </w:rPr>
        <w:t>uímicas</w:t>
      </w:r>
      <w:r w:rsidRPr="00452907">
        <w:rPr>
          <w:rFonts w:ascii="Times New Roman" w:hAnsi="Times New Roman" w:cs="Times New Roman"/>
          <w:sz w:val="24"/>
          <w:szCs w:val="24"/>
        </w:rPr>
        <w:t xml:space="preserve"> </w:t>
      </w:r>
      <w:r w:rsidR="00441556" w:rsidRPr="00452907">
        <w:rPr>
          <w:rFonts w:ascii="Times New Roman" w:hAnsi="Times New Roman" w:cs="Times New Roman"/>
          <w:sz w:val="24"/>
          <w:szCs w:val="24"/>
        </w:rPr>
        <w:t>sino</w:t>
      </w:r>
      <w:r w:rsidRPr="00452907">
        <w:rPr>
          <w:rFonts w:ascii="Times New Roman" w:hAnsi="Times New Roman" w:cs="Times New Roman"/>
          <w:sz w:val="24"/>
          <w:szCs w:val="24"/>
        </w:rPr>
        <w:t xml:space="preserve"> también de forma física con las propiedades detectadas en su olor</w:t>
      </w:r>
      <w:r w:rsidR="00E3498F" w:rsidRPr="00452907">
        <w:rPr>
          <w:rFonts w:ascii="Times New Roman" w:hAnsi="Times New Roman" w:cs="Times New Roman"/>
          <w:sz w:val="24"/>
          <w:szCs w:val="24"/>
        </w:rPr>
        <w:t xml:space="preserve"> </w:t>
      </w:r>
      <w:sdt>
        <w:sdtPr>
          <w:rPr>
            <w:rFonts w:ascii="Times New Roman" w:hAnsi="Times New Roman" w:cs="Times New Roman"/>
            <w:sz w:val="24"/>
            <w:szCs w:val="24"/>
          </w:rPr>
          <w:id w:val="1293177124"/>
          <w:citation/>
        </w:sdtPr>
        <w:sdtEndPr/>
        <w:sdtContent>
          <w:r w:rsidR="00E3498F" w:rsidRPr="00452907">
            <w:rPr>
              <w:rFonts w:ascii="Times New Roman" w:hAnsi="Times New Roman" w:cs="Times New Roman"/>
              <w:sz w:val="24"/>
              <w:szCs w:val="24"/>
            </w:rPr>
            <w:fldChar w:fldCharType="begin"/>
          </w:r>
          <w:r w:rsidR="00E3498F" w:rsidRPr="00452907">
            <w:rPr>
              <w:rFonts w:ascii="Times New Roman" w:hAnsi="Times New Roman" w:cs="Times New Roman"/>
              <w:sz w:val="24"/>
              <w:szCs w:val="24"/>
              <w:lang w:val="es-ES"/>
            </w:rPr>
            <w:instrText xml:space="preserve">CITATION Puebla \l 3082 </w:instrText>
          </w:r>
          <w:r w:rsidR="00E3498F" w:rsidRPr="00452907">
            <w:rPr>
              <w:rFonts w:ascii="Times New Roman" w:hAnsi="Times New Roman" w:cs="Times New Roman"/>
              <w:sz w:val="24"/>
              <w:szCs w:val="24"/>
            </w:rPr>
            <w:fldChar w:fldCharType="separate"/>
          </w:r>
          <w:r w:rsidR="00875AE7" w:rsidRPr="00452907">
            <w:rPr>
              <w:rFonts w:ascii="Times New Roman" w:hAnsi="Times New Roman" w:cs="Times New Roman"/>
              <w:noProof/>
              <w:sz w:val="24"/>
              <w:szCs w:val="24"/>
              <w:lang w:val="es-ES"/>
            </w:rPr>
            <w:t>(Garcia, 2024)</w:t>
          </w:r>
          <w:r w:rsidR="00E3498F" w:rsidRPr="00452907">
            <w:rPr>
              <w:rFonts w:ascii="Times New Roman" w:hAnsi="Times New Roman" w:cs="Times New Roman"/>
              <w:sz w:val="24"/>
              <w:szCs w:val="24"/>
            </w:rPr>
            <w:fldChar w:fldCharType="end"/>
          </w:r>
        </w:sdtContent>
      </w:sdt>
      <w:r w:rsidR="00E3498F" w:rsidRPr="00452907">
        <w:rPr>
          <w:rFonts w:ascii="Times New Roman" w:hAnsi="Times New Roman" w:cs="Times New Roman"/>
          <w:sz w:val="24"/>
          <w:szCs w:val="24"/>
        </w:rPr>
        <w:t>.</w:t>
      </w:r>
    </w:p>
    <w:p w14:paraId="394A5FC4" w14:textId="34D3979D" w:rsidR="00ED6591" w:rsidRPr="00452907" w:rsidRDefault="00441556"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La contaminación es la presencia de diferentes sustancias físicas, químicas y biológicas en diferentes cuerpos receptores, por lo que es perjudicial para toda vida existente en los entornos naturales</w:t>
      </w:r>
      <w:r w:rsidR="00E3498F" w:rsidRPr="00452907">
        <w:rPr>
          <w:rFonts w:ascii="Times New Roman" w:hAnsi="Times New Roman" w:cs="Times New Roman"/>
          <w:sz w:val="24"/>
          <w:szCs w:val="24"/>
        </w:rPr>
        <w:t xml:space="preserve"> </w:t>
      </w:r>
      <w:sdt>
        <w:sdtPr>
          <w:rPr>
            <w:rFonts w:ascii="Times New Roman" w:hAnsi="Times New Roman" w:cs="Times New Roman"/>
            <w:sz w:val="24"/>
            <w:szCs w:val="24"/>
          </w:rPr>
          <w:id w:val="424768232"/>
          <w:citation/>
        </w:sdtPr>
        <w:sdtEndPr/>
        <w:sdtContent>
          <w:r w:rsidR="00E3498F" w:rsidRPr="00452907">
            <w:rPr>
              <w:rFonts w:ascii="Times New Roman" w:hAnsi="Times New Roman" w:cs="Times New Roman"/>
              <w:sz w:val="24"/>
              <w:szCs w:val="24"/>
            </w:rPr>
            <w:fldChar w:fldCharType="begin"/>
          </w:r>
          <w:r w:rsidR="00E3498F" w:rsidRPr="00452907">
            <w:rPr>
              <w:rFonts w:ascii="Times New Roman" w:hAnsi="Times New Roman" w:cs="Times New Roman"/>
              <w:sz w:val="24"/>
              <w:szCs w:val="24"/>
              <w:lang w:val="es-MX"/>
            </w:rPr>
            <w:instrText xml:space="preserve">CITATION cas231 \l 2058 </w:instrText>
          </w:r>
          <w:r w:rsidR="00E3498F" w:rsidRPr="00452907">
            <w:rPr>
              <w:rFonts w:ascii="Times New Roman" w:hAnsi="Times New Roman" w:cs="Times New Roman"/>
              <w:sz w:val="24"/>
              <w:szCs w:val="24"/>
            </w:rPr>
            <w:fldChar w:fldCharType="separate"/>
          </w:r>
          <w:r w:rsidR="00875AE7" w:rsidRPr="00452907">
            <w:rPr>
              <w:rFonts w:ascii="Times New Roman" w:hAnsi="Times New Roman" w:cs="Times New Roman"/>
              <w:noProof/>
              <w:sz w:val="24"/>
              <w:szCs w:val="24"/>
              <w:lang w:val="es-MX"/>
            </w:rPr>
            <w:t>(Casillas R. , 2023)</w:t>
          </w:r>
          <w:r w:rsidR="00E3498F" w:rsidRPr="00452907">
            <w:rPr>
              <w:rFonts w:ascii="Times New Roman" w:hAnsi="Times New Roman" w:cs="Times New Roman"/>
              <w:sz w:val="24"/>
              <w:szCs w:val="24"/>
            </w:rPr>
            <w:fldChar w:fldCharType="end"/>
          </w:r>
        </w:sdtContent>
      </w:sdt>
      <w:r w:rsidR="00E3498F" w:rsidRPr="00452907">
        <w:rPr>
          <w:rFonts w:ascii="Times New Roman" w:hAnsi="Times New Roman" w:cs="Times New Roman"/>
          <w:sz w:val="24"/>
          <w:szCs w:val="24"/>
        </w:rPr>
        <w:t>.</w:t>
      </w:r>
    </w:p>
    <w:p w14:paraId="00CD75E8" w14:textId="5D9C5D2C" w:rsidR="00ED6591" w:rsidRPr="00452907" w:rsidRDefault="00ED6591"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Mayoría de la</w:t>
      </w:r>
      <w:r w:rsidR="00452907">
        <w:rPr>
          <w:rFonts w:ascii="Times New Roman" w:hAnsi="Times New Roman" w:cs="Times New Roman"/>
          <w:sz w:val="24"/>
          <w:szCs w:val="24"/>
        </w:rPr>
        <w:t>s</w:t>
      </w:r>
      <w:r w:rsidRPr="00452907">
        <w:rPr>
          <w:rFonts w:ascii="Times New Roman" w:hAnsi="Times New Roman" w:cs="Times New Roman"/>
          <w:sz w:val="24"/>
          <w:szCs w:val="24"/>
        </w:rPr>
        <w:t xml:space="preserve"> familia</w:t>
      </w:r>
      <w:r w:rsidR="00452907">
        <w:rPr>
          <w:rFonts w:ascii="Times New Roman" w:hAnsi="Times New Roman" w:cs="Times New Roman"/>
          <w:sz w:val="24"/>
          <w:szCs w:val="24"/>
        </w:rPr>
        <w:t>s</w:t>
      </w:r>
      <w:r w:rsidRPr="00452907">
        <w:rPr>
          <w:rFonts w:ascii="Times New Roman" w:hAnsi="Times New Roman" w:cs="Times New Roman"/>
          <w:sz w:val="24"/>
          <w:szCs w:val="24"/>
        </w:rPr>
        <w:t xml:space="preserve"> que se encuentran en las urbanizaciones de la ciudad de Juliaca no cuentan con agua potable por ello consumen agua subterránea contaminada.</w:t>
      </w:r>
    </w:p>
    <w:p w14:paraId="79D15E7A" w14:textId="73F7AF44" w:rsidR="00FF25A1" w:rsidRPr="00452907" w:rsidRDefault="00DF6104" w:rsidP="00452907">
      <w:pPr>
        <w:spacing w:line="360" w:lineRule="auto"/>
        <w:ind w:firstLine="720"/>
        <w:jc w:val="both"/>
        <w:rPr>
          <w:rFonts w:ascii="Times New Roman" w:hAnsi="Times New Roman" w:cs="Times New Roman"/>
          <w:sz w:val="24"/>
          <w:szCs w:val="24"/>
        </w:rPr>
      </w:pPr>
      <w:r w:rsidRPr="00452907">
        <w:rPr>
          <w:rFonts w:ascii="Times New Roman" w:hAnsi="Times New Roman" w:cs="Times New Roman"/>
          <w:sz w:val="24"/>
          <w:szCs w:val="24"/>
        </w:rPr>
        <w:t xml:space="preserve">En un estudio realizado en la Universidad de Zulia, evaluaron la calidad del agua de cuatro pozos subterráneos, en una zona rural del estado Mérida, Venezuela. Su objetivo fue analizar las características fisicoquímicas y microbiológicas para determinar su potabilidad. Aunque los parámetros fisicoquímicos se ajustaron a la normativa nacional, se detectó la presencia de coliformes totales y </w:t>
      </w:r>
      <w:r w:rsidRPr="00452907">
        <w:rPr>
          <w:rFonts w:ascii="Times New Roman" w:hAnsi="Times New Roman" w:cs="Times New Roman"/>
          <w:i/>
          <w:sz w:val="24"/>
          <w:szCs w:val="24"/>
        </w:rPr>
        <w:t>Pseudomonas</w:t>
      </w:r>
      <w:r w:rsidRPr="00452907">
        <w:rPr>
          <w:rFonts w:ascii="Times New Roman" w:hAnsi="Times New Roman" w:cs="Times New Roman"/>
          <w:sz w:val="24"/>
          <w:szCs w:val="24"/>
        </w:rPr>
        <w:t xml:space="preserve"> adaptadas a esas condiciones. En consecuencia, concluyeron que el agua de tres de los pozos no era apta para el consumo humano sin un tratamiento previo adecuado, como la coagulación, filtración y cloración</w:t>
      </w:r>
      <w:r w:rsidR="00D91936" w:rsidRPr="00452907">
        <w:rPr>
          <w:rFonts w:ascii="Times New Roman" w:hAnsi="Times New Roman" w:cs="Times New Roman"/>
          <w:sz w:val="24"/>
          <w:szCs w:val="24"/>
        </w:rPr>
        <w:t xml:space="preserve"> </w:t>
      </w:r>
      <w:sdt>
        <w:sdtPr>
          <w:rPr>
            <w:rFonts w:ascii="Times New Roman" w:hAnsi="Times New Roman" w:cs="Times New Roman"/>
            <w:sz w:val="24"/>
            <w:szCs w:val="24"/>
          </w:rPr>
          <w:id w:val="-812562951"/>
          <w:citation/>
        </w:sdtPr>
        <w:sdtEndPr/>
        <w:sdtContent>
          <w:r w:rsidR="00D91936" w:rsidRPr="00452907">
            <w:rPr>
              <w:rFonts w:ascii="Times New Roman" w:hAnsi="Times New Roman" w:cs="Times New Roman"/>
              <w:sz w:val="24"/>
              <w:szCs w:val="24"/>
            </w:rPr>
            <w:fldChar w:fldCharType="begin"/>
          </w:r>
          <w:r w:rsidR="00D91936" w:rsidRPr="00452907">
            <w:rPr>
              <w:rFonts w:ascii="Times New Roman" w:hAnsi="Times New Roman" w:cs="Times New Roman"/>
              <w:sz w:val="24"/>
              <w:szCs w:val="24"/>
              <w:lang w:val="es-MX"/>
            </w:rPr>
            <w:instrText xml:space="preserve"> CITATION Vil22 \l 2058 </w:instrText>
          </w:r>
          <w:r w:rsidR="00D91936" w:rsidRPr="00452907">
            <w:rPr>
              <w:rFonts w:ascii="Times New Roman" w:hAnsi="Times New Roman" w:cs="Times New Roman"/>
              <w:sz w:val="24"/>
              <w:szCs w:val="24"/>
            </w:rPr>
            <w:fldChar w:fldCharType="separate"/>
          </w:r>
          <w:r w:rsidR="00875AE7" w:rsidRPr="00452907">
            <w:rPr>
              <w:rFonts w:ascii="Times New Roman" w:hAnsi="Times New Roman" w:cs="Times New Roman"/>
              <w:noProof/>
              <w:sz w:val="24"/>
              <w:szCs w:val="24"/>
              <w:lang w:val="es-MX"/>
            </w:rPr>
            <w:t>(Vilca, 2022)</w:t>
          </w:r>
          <w:r w:rsidR="00D91936" w:rsidRPr="00452907">
            <w:rPr>
              <w:rFonts w:ascii="Times New Roman" w:hAnsi="Times New Roman" w:cs="Times New Roman"/>
              <w:sz w:val="24"/>
              <w:szCs w:val="24"/>
            </w:rPr>
            <w:fldChar w:fldCharType="end"/>
          </w:r>
        </w:sdtContent>
      </w:sdt>
      <w:r w:rsidR="00582250" w:rsidRPr="00452907">
        <w:rPr>
          <w:rFonts w:ascii="Times New Roman" w:hAnsi="Times New Roman" w:cs="Times New Roman"/>
          <w:sz w:val="24"/>
          <w:szCs w:val="24"/>
        </w:rPr>
        <w:t>.</w:t>
      </w:r>
    </w:p>
    <w:p w14:paraId="311FC98E" w14:textId="5E33AB32" w:rsidR="00193958" w:rsidRPr="00452907" w:rsidRDefault="00A40FE8"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 xml:space="preserve">Vilca </w:t>
      </w:r>
      <w:r w:rsidR="00FF25A1" w:rsidRPr="00452907">
        <w:rPr>
          <w:rFonts w:ascii="Times New Roman" w:hAnsi="Times New Roman" w:cs="Times New Roman"/>
          <w:sz w:val="24"/>
          <w:szCs w:val="24"/>
        </w:rPr>
        <w:t>(</w:t>
      </w:r>
      <w:r w:rsidRPr="00452907">
        <w:rPr>
          <w:rFonts w:ascii="Times New Roman" w:hAnsi="Times New Roman" w:cs="Times New Roman"/>
          <w:sz w:val="24"/>
          <w:szCs w:val="24"/>
        </w:rPr>
        <w:t>2022</w:t>
      </w:r>
      <w:r w:rsidR="00FF25A1" w:rsidRPr="00452907">
        <w:rPr>
          <w:rFonts w:ascii="Times New Roman" w:hAnsi="Times New Roman" w:cs="Times New Roman"/>
          <w:sz w:val="24"/>
          <w:szCs w:val="24"/>
        </w:rPr>
        <w:t xml:space="preserve">) evaluó la calidad del agua para consumo en </w:t>
      </w:r>
      <w:proofErr w:type="spellStart"/>
      <w:r w:rsidR="00FF25A1" w:rsidRPr="00452907">
        <w:rPr>
          <w:rFonts w:ascii="Times New Roman" w:hAnsi="Times New Roman" w:cs="Times New Roman"/>
          <w:sz w:val="24"/>
          <w:szCs w:val="24"/>
        </w:rPr>
        <w:t>Chullunquiani</w:t>
      </w:r>
      <w:proofErr w:type="spellEnd"/>
      <w:r w:rsidR="00FF25A1" w:rsidRPr="00452907">
        <w:rPr>
          <w:rFonts w:ascii="Times New Roman" w:hAnsi="Times New Roman" w:cs="Times New Roman"/>
          <w:sz w:val="24"/>
          <w:szCs w:val="24"/>
        </w:rPr>
        <w:t xml:space="preserve">, Juliaca, encontrando que, aunque la mayoría de </w:t>
      </w:r>
      <w:r w:rsidR="00452907">
        <w:rPr>
          <w:rFonts w:ascii="Times New Roman" w:hAnsi="Times New Roman" w:cs="Times New Roman"/>
          <w:sz w:val="24"/>
          <w:szCs w:val="24"/>
        </w:rPr>
        <w:t xml:space="preserve">los </w:t>
      </w:r>
      <w:r w:rsidR="00FF25A1" w:rsidRPr="00452907">
        <w:rPr>
          <w:rFonts w:ascii="Times New Roman" w:hAnsi="Times New Roman" w:cs="Times New Roman"/>
          <w:sz w:val="24"/>
          <w:szCs w:val="24"/>
        </w:rPr>
        <w:t>parámetros fisicoquímicos estaban dentro del rango permitido, el aluminio en aguas superficiales y el boro en aguas subterráneas superaban los límites establecidos</w:t>
      </w:r>
      <w:r w:rsidRPr="00452907">
        <w:rPr>
          <w:rFonts w:ascii="Times New Roman" w:hAnsi="Times New Roman" w:cs="Times New Roman"/>
          <w:sz w:val="24"/>
          <w:szCs w:val="24"/>
        </w:rPr>
        <w:t>.</w:t>
      </w:r>
    </w:p>
    <w:p w14:paraId="77706539" w14:textId="328E1F29" w:rsidR="001D61B9" w:rsidRPr="00452907" w:rsidRDefault="001D61B9"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 xml:space="preserve">Las aguas subterráneas están contaminadas por la actividad negligente de la población, porque con nuestras acciones descuidadas como al sacar el agua de los pozos cuando echamos pesticidas a los campos por la lixiviación y echar detergente estamos </w:t>
      </w:r>
      <w:r w:rsidRPr="00452907">
        <w:rPr>
          <w:rFonts w:ascii="Times New Roman" w:hAnsi="Times New Roman" w:cs="Times New Roman"/>
          <w:sz w:val="24"/>
          <w:szCs w:val="24"/>
        </w:rPr>
        <w:lastRenderedPageBreak/>
        <w:t>contaminado la fuente que sustenta a personas y niños afectando su salud. Según López (2011) Nos muestra que nuestra sociedad mientras iba creciendo en producción, también en la contaminación con las emisiones contaminantes para nuestro planeta como las actividades industriales, minerales y más, cuyas sustancias pueden ser absorbidas por la tierra luego así contaminar a las aguas subterráneas.</w:t>
      </w:r>
    </w:p>
    <w:p w14:paraId="2DE82E6C" w14:textId="77777777" w:rsidR="001D61B9" w:rsidRPr="00452907" w:rsidRDefault="001D61B9" w:rsidP="00452907">
      <w:pPr>
        <w:pStyle w:val="Prrafodelista"/>
        <w:spacing w:line="360" w:lineRule="auto"/>
        <w:ind w:left="0" w:firstLine="720"/>
        <w:rPr>
          <w:rFonts w:ascii="Times New Roman" w:hAnsi="Times New Roman" w:cs="Times New Roman"/>
          <w:sz w:val="24"/>
          <w:szCs w:val="24"/>
        </w:rPr>
      </w:pPr>
      <w:r w:rsidRPr="00452907">
        <w:rPr>
          <w:rFonts w:ascii="Times New Roman" w:hAnsi="Times New Roman" w:cs="Times New Roman"/>
          <w:sz w:val="24"/>
          <w:szCs w:val="24"/>
        </w:rPr>
        <w:t>Asimismo, la falta de servicios básicos causa contaminación y esto afecta a las personas que se encuentran en las urbanizaciones. Con respecto a ello Medrano (2020) explica que mientras una población crece su demanda por servicios básicos también, y se requiere de tratamientos eficientes porque si nos es así aquellas aguas son un peligro para todas aquellas personas en su salud ya que tendría sustancias afectantes.</w:t>
      </w:r>
    </w:p>
    <w:p w14:paraId="6AC04F11" w14:textId="0BBE075F" w:rsidR="001D61B9" w:rsidRPr="00452907" w:rsidRDefault="001D61B9"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Presencia de pozos sépticos en las urbanizaciones es un problema que causa la contaminación de las aguas subterráneas es la más común, ya que en diferentes urbanizaciones donde no hay alcantarillado, desagüe, tienen pozos sépticos, así teniendo el riesgo de una expansión de los contaminantes mediante la lixiviación y así teniendo un problema de salud e hídrica para las personas que requieren de su uso como los niños, familias y toda la urbanización. Según Lledó (2002) menciona de la contaminación de las aguas subterráneas tiene orígenes diversos, que pueden clasificarse según la actividad que la genera, destacando las de tipo doméstico e industrial. En el ámbito doméstico, las principales fuentes incluyen fosas sépticas, aguas negras, fugas en alcantarillados y vertidos de aguas residuales.</w:t>
      </w:r>
    </w:p>
    <w:p w14:paraId="72EC438D" w14:textId="77777777" w:rsidR="0067517F" w:rsidRPr="00452907" w:rsidRDefault="0067517F" w:rsidP="00452907">
      <w:pPr>
        <w:spacing w:line="360" w:lineRule="auto"/>
        <w:rPr>
          <w:rFonts w:ascii="Times New Roman" w:hAnsi="Times New Roman" w:cs="Times New Roman"/>
          <w:b/>
          <w:bCs/>
          <w:sz w:val="24"/>
          <w:szCs w:val="24"/>
        </w:rPr>
      </w:pPr>
      <w:r w:rsidRPr="00452907">
        <w:rPr>
          <w:rFonts w:ascii="Times New Roman" w:hAnsi="Times New Roman" w:cs="Times New Roman"/>
          <w:b/>
          <w:bCs/>
          <w:sz w:val="24"/>
          <w:szCs w:val="24"/>
        </w:rPr>
        <w:t xml:space="preserve">Surgimiento de las aguas subterráneas </w:t>
      </w:r>
    </w:p>
    <w:p w14:paraId="568AFB9D" w14:textId="0F3F6E78" w:rsidR="00452907" w:rsidRPr="00452907" w:rsidRDefault="0067517F" w:rsidP="00322DEE">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Las aguas del subsuelo se originan cuando el agua de lluvia se filtra a través del suelo y rocas permeables hasta acumularse sobre capas impermeables, formando acuíferos. En México, su uso comenzó en 1847 con pozos artesianos que aprovechaban la presión natural del subsuelo. Más adelante, con el uso de bombas, la extracción se intensificó, pero esta práctica causó impactos ambientales debido al desconocimiento sobre el papel integral del agua subterránea dentro del ecosistema</w:t>
      </w:r>
      <w:sdt>
        <w:sdtPr>
          <w:rPr>
            <w:rFonts w:ascii="Times New Roman" w:hAnsi="Times New Roman" w:cs="Times New Roman"/>
            <w:sz w:val="24"/>
            <w:szCs w:val="24"/>
          </w:rPr>
          <w:id w:val="1090587473"/>
          <w:citation/>
        </w:sdtPr>
        <w:sdtEndPr/>
        <w:sdtContent>
          <w:r w:rsidRPr="00452907">
            <w:rPr>
              <w:rFonts w:ascii="Times New Roman" w:hAnsi="Times New Roman" w:cs="Times New Roman"/>
              <w:sz w:val="24"/>
              <w:szCs w:val="24"/>
            </w:rPr>
            <w:fldChar w:fldCharType="begin"/>
          </w:r>
          <w:r w:rsidRPr="00452907">
            <w:rPr>
              <w:rFonts w:ascii="Times New Roman" w:hAnsi="Times New Roman" w:cs="Times New Roman"/>
              <w:sz w:val="24"/>
              <w:szCs w:val="24"/>
              <w:lang w:val="es-ES"/>
            </w:rPr>
            <w:instrText xml:space="preserve"> CITATION Dom07 \l 3082 </w:instrText>
          </w:r>
          <w:r w:rsidRPr="00452907">
            <w:rPr>
              <w:rFonts w:ascii="Times New Roman" w:hAnsi="Times New Roman" w:cs="Times New Roman"/>
              <w:sz w:val="24"/>
              <w:szCs w:val="24"/>
            </w:rPr>
            <w:fldChar w:fldCharType="separate"/>
          </w:r>
          <w:r w:rsidRPr="00452907">
            <w:rPr>
              <w:rFonts w:ascii="Times New Roman" w:hAnsi="Times New Roman" w:cs="Times New Roman"/>
              <w:noProof/>
              <w:sz w:val="24"/>
              <w:szCs w:val="24"/>
              <w:lang w:val="es-ES"/>
            </w:rPr>
            <w:t xml:space="preserve"> (Dominguez, 2007)</w:t>
          </w:r>
          <w:r w:rsidRPr="00452907">
            <w:rPr>
              <w:rFonts w:ascii="Times New Roman" w:hAnsi="Times New Roman" w:cs="Times New Roman"/>
              <w:sz w:val="24"/>
              <w:szCs w:val="24"/>
            </w:rPr>
            <w:fldChar w:fldCharType="end"/>
          </w:r>
        </w:sdtContent>
      </w:sdt>
      <w:r w:rsidRPr="00452907">
        <w:rPr>
          <w:rFonts w:ascii="Times New Roman" w:hAnsi="Times New Roman" w:cs="Times New Roman"/>
          <w:sz w:val="24"/>
          <w:szCs w:val="24"/>
        </w:rPr>
        <w:t>.</w:t>
      </w:r>
    </w:p>
    <w:p w14:paraId="2A4D22C8" w14:textId="77777777" w:rsidR="0067517F" w:rsidRPr="00452907" w:rsidRDefault="0067517F" w:rsidP="00452907">
      <w:pPr>
        <w:spacing w:line="360" w:lineRule="auto"/>
        <w:rPr>
          <w:rFonts w:ascii="Times New Roman" w:hAnsi="Times New Roman" w:cs="Times New Roman"/>
          <w:b/>
          <w:bCs/>
          <w:sz w:val="24"/>
          <w:szCs w:val="24"/>
        </w:rPr>
      </w:pPr>
      <w:r w:rsidRPr="00452907">
        <w:rPr>
          <w:rFonts w:ascii="Times New Roman" w:hAnsi="Times New Roman" w:cs="Times New Roman"/>
          <w:b/>
          <w:bCs/>
          <w:sz w:val="24"/>
          <w:szCs w:val="24"/>
        </w:rPr>
        <w:t>Medidas de solución para la contaminación de las aguas subterráneas</w:t>
      </w:r>
    </w:p>
    <w:p w14:paraId="6C3C1D5B" w14:textId="4F6644AD" w:rsidR="0067517F" w:rsidRPr="00452907" w:rsidRDefault="0067517F"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 xml:space="preserve">En </w:t>
      </w:r>
      <w:r w:rsidR="00452907" w:rsidRPr="00452907">
        <w:rPr>
          <w:rFonts w:ascii="Times New Roman" w:hAnsi="Times New Roman" w:cs="Times New Roman"/>
          <w:sz w:val="24"/>
          <w:szCs w:val="24"/>
        </w:rPr>
        <w:t xml:space="preserve">este </w:t>
      </w:r>
      <w:r w:rsidR="00452907">
        <w:rPr>
          <w:rFonts w:ascii="Times New Roman" w:hAnsi="Times New Roman" w:cs="Times New Roman"/>
          <w:sz w:val="24"/>
          <w:szCs w:val="24"/>
        </w:rPr>
        <w:t xml:space="preserve">contexto </w:t>
      </w:r>
      <w:r w:rsidRPr="00452907">
        <w:rPr>
          <w:rFonts w:ascii="Times New Roman" w:hAnsi="Times New Roman" w:cs="Times New Roman"/>
          <w:sz w:val="24"/>
          <w:szCs w:val="24"/>
        </w:rPr>
        <w:t xml:space="preserve">la solución se podría implementar las medidas de gestión de una autoridad mediante cuotas o límites de extracción porque cuando el agua del sub suelo está a </w:t>
      </w:r>
      <w:r w:rsidRPr="00452907">
        <w:rPr>
          <w:rFonts w:ascii="Times New Roman" w:hAnsi="Times New Roman" w:cs="Times New Roman"/>
          <w:sz w:val="24"/>
          <w:szCs w:val="24"/>
        </w:rPr>
        <w:lastRenderedPageBreak/>
        <w:t xml:space="preserve">libre alcance pueda estar expuesta a las contaminaciones, por eso está </w:t>
      </w:r>
      <w:r w:rsidR="00452907">
        <w:rPr>
          <w:rFonts w:ascii="Times New Roman" w:hAnsi="Times New Roman" w:cs="Times New Roman"/>
          <w:sz w:val="24"/>
          <w:szCs w:val="24"/>
        </w:rPr>
        <w:t xml:space="preserve">la </w:t>
      </w:r>
      <w:r w:rsidRPr="00452907">
        <w:rPr>
          <w:rFonts w:ascii="Times New Roman" w:hAnsi="Times New Roman" w:cs="Times New Roman"/>
          <w:sz w:val="24"/>
          <w:szCs w:val="24"/>
        </w:rPr>
        <w:t>solución, as</w:t>
      </w:r>
      <w:r w:rsidR="00452907">
        <w:rPr>
          <w:rFonts w:ascii="Times New Roman" w:hAnsi="Times New Roman" w:cs="Times New Roman"/>
          <w:sz w:val="24"/>
          <w:szCs w:val="24"/>
        </w:rPr>
        <w:t>í</w:t>
      </w:r>
      <w:r w:rsidRPr="00452907">
        <w:rPr>
          <w:rFonts w:ascii="Times New Roman" w:hAnsi="Times New Roman" w:cs="Times New Roman"/>
          <w:sz w:val="24"/>
          <w:szCs w:val="24"/>
        </w:rPr>
        <w:t xml:space="preserve"> evitando la contaminación de este recurso hídrico</w:t>
      </w:r>
      <w:sdt>
        <w:sdtPr>
          <w:rPr>
            <w:rFonts w:ascii="Times New Roman" w:hAnsi="Times New Roman" w:cs="Times New Roman"/>
            <w:sz w:val="24"/>
            <w:szCs w:val="24"/>
          </w:rPr>
          <w:id w:val="719940131"/>
          <w:citation/>
        </w:sdtPr>
        <w:sdtEndPr/>
        <w:sdtContent>
          <w:r w:rsidRPr="00452907">
            <w:rPr>
              <w:rFonts w:ascii="Times New Roman" w:hAnsi="Times New Roman" w:cs="Times New Roman"/>
              <w:sz w:val="24"/>
              <w:szCs w:val="24"/>
            </w:rPr>
            <w:fldChar w:fldCharType="begin"/>
          </w:r>
          <w:r w:rsidRPr="00452907">
            <w:rPr>
              <w:rFonts w:ascii="Times New Roman" w:hAnsi="Times New Roman" w:cs="Times New Roman"/>
              <w:sz w:val="24"/>
              <w:szCs w:val="24"/>
              <w:lang w:val="es-ES"/>
            </w:rPr>
            <w:instrText xml:space="preserve"> CITATION Mar01 \l 3082 </w:instrText>
          </w:r>
          <w:r w:rsidRPr="00452907">
            <w:rPr>
              <w:rFonts w:ascii="Times New Roman" w:hAnsi="Times New Roman" w:cs="Times New Roman"/>
              <w:sz w:val="24"/>
              <w:szCs w:val="24"/>
            </w:rPr>
            <w:fldChar w:fldCharType="separate"/>
          </w:r>
          <w:r w:rsidRPr="00452907">
            <w:rPr>
              <w:rFonts w:ascii="Times New Roman" w:hAnsi="Times New Roman" w:cs="Times New Roman"/>
              <w:noProof/>
              <w:sz w:val="24"/>
              <w:szCs w:val="24"/>
              <w:lang w:val="es-ES"/>
            </w:rPr>
            <w:t xml:space="preserve"> (Martínez, 2001)</w:t>
          </w:r>
          <w:r w:rsidRPr="00452907">
            <w:rPr>
              <w:rFonts w:ascii="Times New Roman" w:hAnsi="Times New Roman" w:cs="Times New Roman"/>
              <w:sz w:val="24"/>
              <w:szCs w:val="24"/>
            </w:rPr>
            <w:fldChar w:fldCharType="end"/>
          </w:r>
        </w:sdtContent>
      </w:sdt>
      <w:r w:rsidRPr="00452907">
        <w:rPr>
          <w:rFonts w:ascii="Times New Roman" w:hAnsi="Times New Roman" w:cs="Times New Roman"/>
          <w:sz w:val="24"/>
          <w:szCs w:val="24"/>
        </w:rPr>
        <w:t>.</w:t>
      </w:r>
    </w:p>
    <w:p w14:paraId="44D4405F" w14:textId="77777777" w:rsidR="004F5CFE" w:rsidRPr="00452907" w:rsidRDefault="004F5CFE"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El nivel de vulnerabilidad de un sector de la población de la periferia de la ciudad, viven en viviendas sin agua potable, desagüe, que va relacionado con la presencia de la desnutrición infantil, la anemia, analfabetismo y otros elementos. En los últimos años existe mayor acceso a servicios básicos.</w:t>
      </w:r>
    </w:p>
    <w:p w14:paraId="0BE1DD1C" w14:textId="699E7DF5" w:rsidR="0067517F" w:rsidRPr="00452907" w:rsidRDefault="004F5CFE"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Las aguas servidas sin tratamiento, sumándose además el vertido de las aguas tratadas de las Lagunas de Oxidación, ubicada en la comunidad de Chilla que no cuentan con un control de calidad final de aguas y que no tienen la capacidad suficiente para tratar el volumen de aguas servidas producidas por las actividades urbanas.</w:t>
      </w:r>
    </w:p>
    <w:p w14:paraId="280591AC" w14:textId="3416E041" w:rsidR="00EE64A3" w:rsidRPr="00452907" w:rsidRDefault="00193958" w:rsidP="00452907">
      <w:pPr>
        <w:spacing w:line="360" w:lineRule="auto"/>
        <w:ind w:firstLine="720"/>
        <w:rPr>
          <w:rFonts w:ascii="Times New Roman" w:hAnsi="Times New Roman" w:cs="Times New Roman"/>
          <w:sz w:val="24"/>
          <w:szCs w:val="24"/>
        </w:rPr>
      </w:pPr>
      <w:r w:rsidRPr="00452907">
        <w:rPr>
          <w:rFonts w:ascii="Times New Roman" w:hAnsi="Times New Roman" w:cs="Times New Roman"/>
          <w:sz w:val="24"/>
          <w:szCs w:val="24"/>
        </w:rPr>
        <w:t>¿Cómo afecta la contaminación de las aguas subterráneas en la vivencia de cada persona?</w:t>
      </w:r>
      <w:r w:rsidR="0009761D" w:rsidRPr="00452907">
        <w:rPr>
          <w:rFonts w:ascii="Times New Roman" w:hAnsi="Times New Roman" w:cs="Times New Roman"/>
          <w:sz w:val="24"/>
          <w:szCs w:val="24"/>
        </w:rPr>
        <w:t xml:space="preserve"> ¿Cómo surge la contaminación de las aguas subterráneas?</w:t>
      </w:r>
      <w:r w:rsidR="00FF5281" w:rsidRPr="00452907">
        <w:rPr>
          <w:rFonts w:ascii="Times New Roman" w:hAnsi="Times New Roman" w:cs="Times New Roman"/>
          <w:sz w:val="24"/>
          <w:szCs w:val="24"/>
        </w:rPr>
        <w:t xml:space="preserve"> ¿Cómo surgen las aguas subterráneas?</w:t>
      </w:r>
      <w:r w:rsidR="00582250" w:rsidRPr="00452907">
        <w:rPr>
          <w:rFonts w:ascii="Times New Roman" w:hAnsi="Times New Roman" w:cs="Times New Roman"/>
          <w:sz w:val="24"/>
          <w:szCs w:val="24"/>
        </w:rPr>
        <w:t xml:space="preserve"> </w:t>
      </w:r>
      <w:r w:rsidR="009A3BBF" w:rsidRPr="00452907">
        <w:rPr>
          <w:rFonts w:ascii="Times New Roman" w:hAnsi="Times New Roman" w:cs="Times New Roman"/>
          <w:sz w:val="24"/>
          <w:szCs w:val="24"/>
        </w:rPr>
        <w:t xml:space="preserve"> El presente</w:t>
      </w:r>
      <w:r w:rsidR="00EE64A3" w:rsidRPr="00452907">
        <w:rPr>
          <w:rFonts w:ascii="Times New Roman" w:hAnsi="Times New Roman" w:cs="Times New Roman"/>
          <w:sz w:val="24"/>
          <w:szCs w:val="24"/>
        </w:rPr>
        <w:t xml:space="preserve"> artículo de </w:t>
      </w:r>
      <w:r w:rsidR="00BF4354" w:rsidRPr="00452907">
        <w:rPr>
          <w:rFonts w:ascii="Times New Roman" w:hAnsi="Times New Roman" w:cs="Times New Roman"/>
          <w:sz w:val="24"/>
          <w:szCs w:val="24"/>
        </w:rPr>
        <w:t>investigación</w:t>
      </w:r>
      <w:r w:rsidR="00EE64A3" w:rsidRPr="00452907">
        <w:rPr>
          <w:rFonts w:ascii="Times New Roman" w:hAnsi="Times New Roman" w:cs="Times New Roman"/>
          <w:sz w:val="24"/>
          <w:szCs w:val="24"/>
        </w:rPr>
        <w:t xml:space="preserve"> </w:t>
      </w:r>
      <w:r w:rsidR="009A3BBF" w:rsidRPr="00452907">
        <w:rPr>
          <w:rFonts w:ascii="Times New Roman" w:hAnsi="Times New Roman" w:cs="Times New Roman"/>
          <w:sz w:val="24"/>
          <w:szCs w:val="24"/>
        </w:rPr>
        <w:t>tiene el</w:t>
      </w:r>
      <w:r w:rsidR="00EE64A3" w:rsidRPr="00452907">
        <w:rPr>
          <w:rFonts w:ascii="Times New Roman" w:hAnsi="Times New Roman" w:cs="Times New Roman"/>
          <w:sz w:val="24"/>
          <w:szCs w:val="24"/>
        </w:rPr>
        <w:t xml:space="preserve"> objetivo </w:t>
      </w:r>
      <w:r w:rsidR="009A3BBF" w:rsidRPr="00452907">
        <w:rPr>
          <w:rFonts w:ascii="Times New Roman" w:hAnsi="Times New Roman" w:cs="Times New Roman"/>
          <w:sz w:val="24"/>
          <w:szCs w:val="24"/>
        </w:rPr>
        <w:t>de analizar y explicar de la contaminación de las aguas subterráneas</w:t>
      </w:r>
      <w:r w:rsidR="00125765" w:rsidRPr="00452907">
        <w:rPr>
          <w:rFonts w:ascii="Times New Roman" w:hAnsi="Times New Roman" w:cs="Times New Roman"/>
          <w:sz w:val="24"/>
          <w:szCs w:val="24"/>
        </w:rPr>
        <w:t xml:space="preserve"> en las urbanizaciones</w:t>
      </w:r>
      <w:r w:rsidR="009A3BBF" w:rsidRPr="00452907">
        <w:rPr>
          <w:rFonts w:ascii="Times New Roman" w:hAnsi="Times New Roman" w:cs="Times New Roman"/>
          <w:sz w:val="24"/>
          <w:szCs w:val="24"/>
        </w:rPr>
        <w:t xml:space="preserve"> de la ciudad de Juliaca, para</w:t>
      </w:r>
      <w:r w:rsidR="00EE64A3" w:rsidRPr="00452907">
        <w:rPr>
          <w:rFonts w:ascii="Times New Roman" w:hAnsi="Times New Roman" w:cs="Times New Roman"/>
          <w:sz w:val="24"/>
          <w:szCs w:val="24"/>
        </w:rPr>
        <w:t xml:space="preserve"> informar y hacer conocer de </w:t>
      </w:r>
      <w:r w:rsidR="009A3BBF" w:rsidRPr="00452907">
        <w:rPr>
          <w:rFonts w:ascii="Times New Roman" w:hAnsi="Times New Roman" w:cs="Times New Roman"/>
          <w:sz w:val="24"/>
          <w:szCs w:val="24"/>
        </w:rPr>
        <w:t>cómo</w:t>
      </w:r>
      <w:r w:rsidR="00EE64A3" w:rsidRPr="00452907">
        <w:rPr>
          <w:rFonts w:ascii="Times New Roman" w:hAnsi="Times New Roman" w:cs="Times New Roman"/>
          <w:sz w:val="24"/>
          <w:szCs w:val="24"/>
        </w:rPr>
        <w:t xml:space="preserve"> se contaminan las aguas subterráneas</w:t>
      </w:r>
      <w:r w:rsidR="009A3BBF" w:rsidRPr="00452907">
        <w:rPr>
          <w:rFonts w:ascii="Times New Roman" w:hAnsi="Times New Roman" w:cs="Times New Roman"/>
          <w:sz w:val="24"/>
          <w:szCs w:val="24"/>
        </w:rPr>
        <w:t>.</w:t>
      </w:r>
    </w:p>
    <w:p w14:paraId="6D9C7245" w14:textId="56DB3FD9" w:rsidR="0009761D" w:rsidRDefault="001D61B9" w:rsidP="0009761D">
      <w:pPr>
        <w:spacing w:line="360" w:lineRule="auto"/>
        <w:jc w:val="center"/>
        <w:rPr>
          <w:rFonts w:ascii="Times New Roman" w:hAnsi="Times New Roman" w:cs="Times New Roman"/>
          <w:b/>
          <w:sz w:val="24"/>
        </w:rPr>
      </w:pPr>
      <w:r>
        <w:rPr>
          <w:rFonts w:ascii="Times New Roman" w:hAnsi="Times New Roman" w:cs="Times New Roman"/>
          <w:b/>
          <w:sz w:val="24"/>
        </w:rPr>
        <w:t>Método</w:t>
      </w:r>
    </w:p>
    <w:p w14:paraId="7443E5AD" w14:textId="0200D86B" w:rsidR="001D61B9" w:rsidRPr="007460ED" w:rsidRDefault="001D61B9" w:rsidP="001D61B9">
      <w:pPr>
        <w:jc w:val="both"/>
        <w:rPr>
          <w:rFonts w:ascii="Times New Roman" w:hAnsi="Times New Roman" w:cs="Times New Roman"/>
          <w:b/>
          <w:bCs/>
        </w:rPr>
      </w:pPr>
      <w:r w:rsidRPr="007460ED">
        <w:rPr>
          <w:rFonts w:ascii="Times New Roman" w:hAnsi="Times New Roman" w:cs="Times New Roman"/>
          <w:b/>
          <w:bCs/>
          <w:lang w:val="es-419"/>
        </w:rPr>
        <w:t xml:space="preserve">Instrucciones para la actividad </w:t>
      </w:r>
      <w:r>
        <w:rPr>
          <w:rFonts w:ascii="Times New Roman" w:hAnsi="Times New Roman" w:cs="Times New Roman"/>
          <w:b/>
          <w:bCs/>
          <w:lang w:val="es-419"/>
        </w:rPr>
        <w:t>de la investigación</w:t>
      </w:r>
      <w:r w:rsidRPr="007460ED">
        <w:rPr>
          <w:rFonts w:ascii="Times New Roman" w:hAnsi="Times New Roman" w:cs="Times New Roman"/>
          <w:b/>
          <w:bCs/>
          <w:lang w:val="es-419"/>
        </w:rPr>
        <w:t xml:space="preserve">: </w:t>
      </w:r>
    </w:p>
    <w:p w14:paraId="6BCF24CB" w14:textId="5C8EFE1A" w:rsidR="001D61B9" w:rsidRPr="00452907" w:rsidRDefault="001D61B9" w:rsidP="00322DEE">
      <w:pPr>
        <w:spacing w:line="360" w:lineRule="auto"/>
        <w:rPr>
          <w:rFonts w:ascii="Times New Roman" w:hAnsi="Times New Roman" w:cs="Times New Roman"/>
          <w:sz w:val="24"/>
          <w:lang w:val="es-MX"/>
        </w:rPr>
      </w:pPr>
      <w:r w:rsidRPr="00452907">
        <w:rPr>
          <w:rFonts w:ascii="Times New Roman" w:hAnsi="Times New Roman" w:cs="Times New Roman"/>
          <w:b/>
          <w:bCs/>
          <w:sz w:val="24"/>
          <w:lang w:val="es-MX"/>
        </w:rPr>
        <w:t>Etapa 1.</w:t>
      </w:r>
      <w:r w:rsidRPr="00452907">
        <w:rPr>
          <w:rFonts w:ascii="Times New Roman" w:hAnsi="Times New Roman" w:cs="Times New Roman"/>
          <w:sz w:val="24"/>
          <w:lang w:val="es-MX"/>
        </w:rPr>
        <w:t xml:space="preserve"> Para la revisión sobre la contaminación de las aguas subterráneas, se utilizaron diversas fuentes de información académica como Redalyc, SciELO, Google Académico, Dialnet y repositorios institucionales Estas plataformas proporcionan acceso tanto a literatura revisada. </w:t>
      </w:r>
    </w:p>
    <w:p w14:paraId="04C35ED6" w14:textId="77EF7BF7" w:rsidR="001D61B9" w:rsidRPr="00452907" w:rsidRDefault="001D61B9" w:rsidP="00322DEE">
      <w:pPr>
        <w:spacing w:line="360" w:lineRule="auto"/>
        <w:rPr>
          <w:rFonts w:ascii="Times New Roman" w:hAnsi="Times New Roman" w:cs="Times New Roman"/>
          <w:sz w:val="24"/>
          <w:lang w:val="es-MX"/>
        </w:rPr>
      </w:pPr>
      <w:r w:rsidRPr="00452907">
        <w:rPr>
          <w:rFonts w:ascii="Times New Roman" w:hAnsi="Times New Roman" w:cs="Times New Roman"/>
          <w:sz w:val="24"/>
        </w:rPr>
        <w:t> </w:t>
      </w:r>
      <w:r w:rsidRPr="00452907">
        <w:rPr>
          <w:rFonts w:ascii="Times New Roman" w:hAnsi="Times New Roman" w:cs="Times New Roman"/>
          <w:b/>
          <w:bCs/>
          <w:sz w:val="24"/>
          <w:lang w:val="es-MX"/>
        </w:rPr>
        <w:t>Etapa 2</w:t>
      </w:r>
      <w:r w:rsidRPr="00452907">
        <w:rPr>
          <w:rFonts w:ascii="Times New Roman" w:hAnsi="Times New Roman" w:cs="Times New Roman"/>
          <w:sz w:val="24"/>
          <w:lang w:val="es-MX"/>
        </w:rPr>
        <w:t>. Las palabras clave utilizadas para la búsqueda fueron: "contaminación", "aguas subterráneas". Esta estrategia se aplicó en cada base de datos para obtener resultados más precisos y relevantes, ajustando los filtros según cada plataforma.</w:t>
      </w:r>
    </w:p>
    <w:p w14:paraId="13C61D89" w14:textId="77777777" w:rsidR="00322DEE" w:rsidRDefault="001D61B9" w:rsidP="00322DEE">
      <w:pPr>
        <w:spacing w:line="360" w:lineRule="auto"/>
        <w:rPr>
          <w:rFonts w:ascii="Times New Roman" w:hAnsi="Times New Roman" w:cs="Times New Roman"/>
          <w:sz w:val="24"/>
          <w:lang w:val="es-MX"/>
        </w:rPr>
      </w:pPr>
      <w:r w:rsidRPr="00452907">
        <w:rPr>
          <w:rFonts w:ascii="Times New Roman" w:hAnsi="Times New Roman" w:cs="Times New Roman"/>
          <w:sz w:val="24"/>
        </w:rPr>
        <w:t> </w:t>
      </w:r>
      <w:r w:rsidR="004F5CFE" w:rsidRPr="00452907">
        <w:rPr>
          <w:rFonts w:ascii="Times New Roman" w:hAnsi="Times New Roman" w:cs="Times New Roman"/>
          <w:b/>
          <w:bCs/>
          <w:sz w:val="24"/>
          <w:lang w:val="es-MX"/>
        </w:rPr>
        <w:t>Etapa</w:t>
      </w:r>
      <w:r w:rsidRPr="00452907">
        <w:rPr>
          <w:rFonts w:ascii="Times New Roman" w:hAnsi="Times New Roman" w:cs="Times New Roman"/>
          <w:b/>
          <w:bCs/>
          <w:sz w:val="24"/>
          <w:lang w:val="es-MX"/>
        </w:rPr>
        <w:t xml:space="preserve"> 3.</w:t>
      </w:r>
      <w:r w:rsidRPr="00452907">
        <w:rPr>
          <w:rFonts w:ascii="Times New Roman" w:hAnsi="Times New Roman" w:cs="Times New Roman"/>
          <w:sz w:val="24"/>
          <w:lang w:val="es-MX"/>
        </w:rPr>
        <w:t xml:space="preserve"> Para seleccionar los artículos </w:t>
      </w:r>
      <w:r w:rsidR="004F5CFE" w:rsidRPr="00452907">
        <w:rPr>
          <w:rFonts w:ascii="Times New Roman" w:hAnsi="Times New Roman" w:cs="Times New Roman"/>
          <w:sz w:val="24"/>
          <w:lang w:val="es-MX"/>
        </w:rPr>
        <w:t xml:space="preserve">y otras fuentes </w:t>
      </w:r>
      <w:r w:rsidRPr="00452907">
        <w:rPr>
          <w:rFonts w:ascii="Times New Roman" w:hAnsi="Times New Roman" w:cs="Times New Roman"/>
          <w:sz w:val="24"/>
          <w:lang w:val="es-MX"/>
        </w:rPr>
        <w:t xml:space="preserve">relevantes en esta revisión, se establecieron criterios específicos de inclusión y exclusión. Se incluyeron únicamente artículos revisados </w:t>
      </w:r>
      <w:r w:rsidR="004F5CFE" w:rsidRPr="00452907">
        <w:rPr>
          <w:rFonts w:ascii="Times New Roman" w:hAnsi="Times New Roman" w:cs="Times New Roman"/>
          <w:sz w:val="24"/>
          <w:lang w:val="es-MX"/>
        </w:rPr>
        <w:t>en grupos escritos en español.</w:t>
      </w:r>
      <w:r w:rsidRPr="00452907">
        <w:rPr>
          <w:rFonts w:ascii="Times New Roman" w:hAnsi="Times New Roman" w:cs="Times New Roman"/>
          <w:sz w:val="24"/>
          <w:lang w:val="es-MX"/>
        </w:rPr>
        <w:t xml:space="preserve"> Por otro lado, se excluyeron trabajos sin acceso al texto completo, estudios </w:t>
      </w:r>
      <w:r w:rsidR="004F5CFE" w:rsidRPr="00452907">
        <w:rPr>
          <w:rFonts w:ascii="Times New Roman" w:hAnsi="Times New Roman" w:cs="Times New Roman"/>
          <w:sz w:val="24"/>
          <w:lang w:val="es-MX"/>
        </w:rPr>
        <w:t>que no son relacionados al tema.</w:t>
      </w:r>
    </w:p>
    <w:p w14:paraId="388775DD" w14:textId="3267DFF8" w:rsidR="001D61B9" w:rsidRPr="007460ED" w:rsidRDefault="004F5CFE" w:rsidP="00322DEE">
      <w:pPr>
        <w:spacing w:line="360" w:lineRule="auto"/>
        <w:rPr>
          <w:rFonts w:ascii="Times New Roman" w:hAnsi="Times New Roman" w:cs="Times New Roman"/>
        </w:rPr>
      </w:pPr>
      <w:r w:rsidRPr="00452907">
        <w:rPr>
          <w:rFonts w:ascii="Times New Roman" w:hAnsi="Times New Roman" w:cs="Times New Roman"/>
          <w:b/>
          <w:bCs/>
          <w:sz w:val="24"/>
          <w:lang w:val="es-MX"/>
        </w:rPr>
        <w:t>Etapa</w:t>
      </w:r>
      <w:r w:rsidR="001D61B9" w:rsidRPr="00452907">
        <w:rPr>
          <w:rFonts w:ascii="Times New Roman" w:hAnsi="Times New Roman" w:cs="Times New Roman"/>
          <w:b/>
          <w:bCs/>
          <w:sz w:val="24"/>
          <w:lang w:val="es-MX"/>
        </w:rPr>
        <w:t xml:space="preserve"> 4.</w:t>
      </w:r>
      <w:r w:rsidR="001D61B9" w:rsidRPr="00452907">
        <w:rPr>
          <w:rFonts w:ascii="Times New Roman" w:hAnsi="Times New Roman" w:cs="Times New Roman"/>
          <w:sz w:val="24"/>
          <w:lang w:val="es-MX"/>
        </w:rPr>
        <w:t xml:space="preserve"> Se </w:t>
      </w:r>
      <w:r w:rsidRPr="00452907">
        <w:rPr>
          <w:rFonts w:ascii="Times New Roman" w:hAnsi="Times New Roman" w:cs="Times New Roman"/>
          <w:sz w:val="24"/>
          <w:lang w:val="es-MX"/>
        </w:rPr>
        <w:t>recuperaron</w:t>
      </w:r>
      <w:r w:rsidR="001D61B9" w:rsidRPr="00452907">
        <w:rPr>
          <w:rFonts w:ascii="Times New Roman" w:hAnsi="Times New Roman" w:cs="Times New Roman"/>
          <w:sz w:val="24"/>
          <w:lang w:val="es-MX"/>
        </w:rPr>
        <w:t xml:space="preserve"> inicialmente </w:t>
      </w:r>
      <w:r w:rsidRPr="00452907">
        <w:rPr>
          <w:rFonts w:ascii="Times New Roman" w:hAnsi="Times New Roman" w:cs="Times New Roman"/>
          <w:sz w:val="24"/>
          <w:lang w:val="es-MX"/>
        </w:rPr>
        <w:t>40</w:t>
      </w:r>
      <w:r w:rsidR="001D61B9" w:rsidRPr="00452907">
        <w:rPr>
          <w:rFonts w:ascii="Times New Roman" w:hAnsi="Times New Roman" w:cs="Times New Roman"/>
          <w:sz w:val="24"/>
          <w:lang w:val="es-MX"/>
        </w:rPr>
        <w:t xml:space="preserve"> </w:t>
      </w:r>
      <w:r w:rsidRPr="00452907">
        <w:rPr>
          <w:rFonts w:ascii="Times New Roman" w:hAnsi="Times New Roman" w:cs="Times New Roman"/>
          <w:sz w:val="24"/>
          <w:lang w:val="es-MX"/>
        </w:rPr>
        <w:t>enlaces de diferentes fuentes de investigación</w:t>
      </w:r>
      <w:r w:rsidR="001D61B9" w:rsidRPr="00452907">
        <w:rPr>
          <w:rFonts w:ascii="Times New Roman" w:hAnsi="Times New Roman" w:cs="Times New Roman"/>
          <w:sz w:val="24"/>
          <w:lang w:val="es-MX"/>
        </w:rPr>
        <w:t xml:space="preserve"> relacionados con el tema, de los cuales </w:t>
      </w:r>
      <w:r w:rsidRPr="00452907">
        <w:rPr>
          <w:rFonts w:ascii="Times New Roman" w:hAnsi="Times New Roman" w:cs="Times New Roman"/>
          <w:sz w:val="24"/>
          <w:lang w:val="es-MX"/>
        </w:rPr>
        <w:t>1</w:t>
      </w:r>
      <w:r w:rsidR="001D61B9" w:rsidRPr="00452907">
        <w:rPr>
          <w:rFonts w:ascii="Times New Roman" w:hAnsi="Times New Roman" w:cs="Times New Roman"/>
          <w:sz w:val="24"/>
          <w:lang w:val="es-MX"/>
        </w:rPr>
        <w:t xml:space="preserve">0 cumplían </w:t>
      </w:r>
      <w:r w:rsidR="001D61B9" w:rsidRPr="00452907">
        <w:rPr>
          <w:rFonts w:ascii="Times New Roman" w:hAnsi="Times New Roman" w:cs="Times New Roman"/>
          <w:sz w:val="24"/>
          <w:szCs w:val="24"/>
          <w:lang w:val="es-MX"/>
        </w:rPr>
        <w:t xml:space="preserve">con los criterios de inclusión </w:t>
      </w:r>
      <w:r w:rsidR="001D61B9" w:rsidRPr="00452907">
        <w:rPr>
          <w:rFonts w:ascii="Times New Roman" w:hAnsi="Times New Roman" w:cs="Times New Roman"/>
          <w:sz w:val="24"/>
          <w:szCs w:val="24"/>
          <w:lang w:val="es-MX"/>
        </w:rPr>
        <w:lastRenderedPageBreak/>
        <w:t>establecidos. Para filtrar los artículos relevantes, se revisaron</w:t>
      </w:r>
      <w:r w:rsidRPr="00452907">
        <w:rPr>
          <w:rFonts w:ascii="Times New Roman" w:hAnsi="Times New Roman" w:cs="Times New Roman"/>
          <w:sz w:val="24"/>
          <w:szCs w:val="24"/>
          <w:lang w:val="es-MX"/>
        </w:rPr>
        <w:t xml:space="preserve"> las partes importantes de la literatura científica.</w:t>
      </w:r>
      <w:r w:rsidR="001D61B9" w:rsidRPr="007460ED">
        <w:rPr>
          <w:rFonts w:ascii="Times New Roman" w:hAnsi="Times New Roman" w:cs="Times New Roman"/>
          <w:lang w:val="es-MX"/>
        </w:rPr>
        <w:t xml:space="preserve"> </w:t>
      </w:r>
    </w:p>
    <w:p w14:paraId="725F986B" w14:textId="1446427C" w:rsidR="001D61B9" w:rsidRDefault="001D61B9" w:rsidP="004F5CFE">
      <w:pPr>
        <w:jc w:val="center"/>
        <w:rPr>
          <w:rFonts w:ascii="Times New Roman" w:hAnsi="Times New Roman" w:cs="Times New Roman"/>
          <w:b/>
          <w:bCs/>
          <w:sz w:val="24"/>
          <w:szCs w:val="24"/>
        </w:rPr>
      </w:pPr>
      <w:r w:rsidRPr="001D61B9">
        <w:rPr>
          <w:rFonts w:ascii="Times New Roman" w:hAnsi="Times New Roman" w:cs="Times New Roman"/>
          <w:b/>
          <w:bCs/>
          <w:sz w:val="24"/>
          <w:szCs w:val="24"/>
        </w:rPr>
        <w:t>Resultado</w:t>
      </w:r>
      <w:r w:rsidR="004F5CFE">
        <w:rPr>
          <w:rFonts w:ascii="Times New Roman" w:hAnsi="Times New Roman" w:cs="Times New Roman"/>
          <w:b/>
          <w:bCs/>
          <w:sz w:val="24"/>
          <w:szCs w:val="24"/>
        </w:rPr>
        <w:t>s</w:t>
      </w:r>
    </w:p>
    <w:p w14:paraId="4798E3E3" w14:textId="35911655" w:rsidR="004F5CFE" w:rsidRDefault="00A40FE8" w:rsidP="004F5CFE">
      <w:pPr>
        <w:rPr>
          <w:noProof/>
        </w:rPr>
      </w:pPr>
      <w:r w:rsidRPr="00A40FE8">
        <w:rPr>
          <w:b/>
          <w:i/>
          <w:noProof/>
        </w:rPr>
        <w:t>Figura 1</w:t>
      </w:r>
      <w:r>
        <w:rPr>
          <w:noProof/>
        </w:rPr>
        <w:t xml:space="preserve"> </w:t>
      </w:r>
      <w:r w:rsidR="00174C82">
        <w:rPr>
          <w:noProof/>
        </w:rPr>
        <w:t>P</w:t>
      </w:r>
      <w:r w:rsidR="00174C82" w:rsidRPr="00F04780">
        <w:rPr>
          <w:noProof/>
        </w:rPr>
        <w:t xml:space="preserve">lano </w:t>
      </w:r>
      <w:r w:rsidR="00174C82">
        <w:rPr>
          <w:noProof/>
        </w:rPr>
        <w:t xml:space="preserve"> de </w:t>
      </w:r>
      <w:r w:rsidR="00174C82" w:rsidRPr="00F04780">
        <w:rPr>
          <w:noProof/>
        </w:rPr>
        <w:t xml:space="preserve">sectorización del ámbito de estudio de </w:t>
      </w:r>
      <w:r w:rsidR="00174C82">
        <w:rPr>
          <w:noProof/>
        </w:rPr>
        <w:t>J</w:t>
      </w:r>
      <w:r w:rsidR="00174C82" w:rsidRPr="00F04780">
        <w:rPr>
          <w:noProof/>
        </w:rPr>
        <w:t>uliaca</w:t>
      </w:r>
    </w:p>
    <w:p w14:paraId="4F6B5022" w14:textId="77777777" w:rsidR="004F5CFE" w:rsidRDefault="004F5CFE" w:rsidP="004F5CFE">
      <w:pPr>
        <w:jc w:val="center"/>
      </w:pPr>
      <w:r>
        <w:rPr>
          <w:noProof/>
        </w:rPr>
        <w:drawing>
          <wp:inline distT="0" distB="0" distL="0" distR="0" wp14:anchorId="1D9A255E" wp14:editId="43207442">
            <wp:extent cx="3838575" cy="2833234"/>
            <wp:effectExtent l="0" t="0" r="0" b="5715"/>
            <wp:docPr id="353747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4797" name=""/>
                    <pic:cNvPicPr/>
                  </pic:nvPicPr>
                  <pic:blipFill rotWithShape="1">
                    <a:blip r:embed="rId8"/>
                    <a:srcRect l="40216" t="24473" r="7926" b="7445"/>
                    <a:stretch/>
                  </pic:blipFill>
                  <pic:spPr bwMode="auto">
                    <a:xfrm>
                      <a:off x="0" y="0"/>
                      <a:ext cx="3854074" cy="2844674"/>
                    </a:xfrm>
                    <a:prstGeom prst="rect">
                      <a:avLst/>
                    </a:prstGeom>
                    <a:ln>
                      <a:noFill/>
                    </a:ln>
                    <a:extLst>
                      <a:ext uri="{53640926-AAD7-44D8-BBD7-CCE9431645EC}">
                        <a14:shadowObscured xmlns:a14="http://schemas.microsoft.com/office/drawing/2010/main"/>
                      </a:ext>
                    </a:extLst>
                  </pic:spPr>
                </pic:pic>
              </a:graphicData>
            </a:graphic>
          </wp:inline>
        </w:drawing>
      </w:r>
    </w:p>
    <w:p w14:paraId="62EE0BEE" w14:textId="74B71E9B" w:rsidR="004F5CFE" w:rsidRDefault="004F5CFE" w:rsidP="004F5CFE"/>
    <w:p w14:paraId="301E277B" w14:textId="62EA6A29" w:rsidR="008C102D" w:rsidRDefault="00174C82" w:rsidP="004F5CFE">
      <w:r w:rsidRPr="00174C82">
        <w:rPr>
          <w:b/>
        </w:rPr>
        <w:t>Tabla 1</w:t>
      </w:r>
      <w:r>
        <w:t xml:space="preserve"> </w:t>
      </w:r>
      <w:r w:rsidR="008C102D" w:rsidRPr="00174C82">
        <w:rPr>
          <w:i/>
        </w:rPr>
        <w:t>Plataformas académicas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5393"/>
        <w:gridCol w:w="1270"/>
        <w:gridCol w:w="1218"/>
      </w:tblGrid>
      <w:tr w:rsidR="008C102D" w:rsidRPr="00174C82" w14:paraId="7293890E" w14:textId="05C52F12" w:rsidTr="008825DB">
        <w:trPr>
          <w:trHeight w:val="297"/>
        </w:trPr>
        <w:tc>
          <w:tcPr>
            <w:tcW w:w="864" w:type="dxa"/>
            <w:tcBorders>
              <w:top w:val="single" w:sz="4" w:space="0" w:color="auto"/>
              <w:bottom w:val="single" w:sz="4" w:space="0" w:color="auto"/>
            </w:tcBorders>
          </w:tcPr>
          <w:p w14:paraId="5B512D2C" w14:textId="0BC7AAB0" w:rsidR="008C102D" w:rsidRPr="00174C82" w:rsidRDefault="008825DB" w:rsidP="008C102D">
            <w:pPr>
              <w:jc w:val="center"/>
              <w:rPr>
                <w:rFonts w:ascii="Times New Roman" w:hAnsi="Times New Roman" w:cs="Times New Roman"/>
              </w:rPr>
            </w:pPr>
            <w:r w:rsidRPr="00174C82">
              <w:rPr>
                <w:rFonts w:ascii="Times New Roman" w:hAnsi="Times New Roman" w:cs="Times New Roman"/>
              </w:rPr>
              <w:t>N.º</w:t>
            </w:r>
          </w:p>
        </w:tc>
        <w:tc>
          <w:tcPr>
            <w:tcW w:w="5393" w:type="dxa"/>
            <w:tcBorders>
              <w:top w:val="single" w:sz="4" w:space="0" w:color="auto"/>
              <w:bottom w:val="single" w:sz="4" w:space="0" w:color="auto"/>
            </w:tcBorders>
          </w:tcPr>
          <w:p w14:paraId="543ECDE5" w14:textId="7ABE1DF1" w:rsidR="008C102D" w:rsidRPr="00174C82" w:rsidRDefault="008C102D" w:rsidP="008C102D">
            <w:pPr>
              <w:jc w:val="center"/>
              <w:rPr>
                <w:rFonts w:ascii="Times New Roman" w:hAnsi="Times New Roman" w:cs="Times New Roman"/>
              </w:rPr>
            </w:pPr>
            <w:r w:rsidRPr="00174C82">
              <w:rPr>
                <w:rFonts w:ascii="Times New Roman" w:hAnsi="Times New Roman" w:cs="Times New Roman"/>
              </w:rPr>
              <w:t>Plataformas académicas</w:t>
            </w:r>
          </w:p>
        </w:tc>
        <w:tc>
          <w:tcPr>
            <w:tcW w:w="1270" w:type="dxa"/>
            <w:tcBorders>
              <w:top w:val="single" w:sz="4" w:space="0" w:color="auto"/>
              <w:bottom w:val="single" w:sz="4" w:space="0" w:color="auto"/>
            </w:tcBorders>
          </w:tcPr>
          <w:p w14:paraId="086DAD07" w14:textId="66A33927" w:rsidR="008C102D" w:rsidRPr="00174C82" w:rsidRDefault="008C102D" w:rsidP="008C102D">
            <w:pPr>
              <w:jc w:val="center"/>
              <w:rPr>
                <w:rFonts w:ascii="Times New Roman" w:hAnsi="Times New Roman" w:cs="Times New Roman"/>
              </w:rPr>
            </w:pPr>
            <w:r w:rsidRPr="00174C82">
              <w:rPr>
                <w:rFonts w:ascii="Times New Roman" w:hAnsi="Times New Roman" w:cs="Times New Roman"/>
              </w:rPr>
              <w:t>Cantidad</w:t>
            </w:r>
          </w:p>
        </w:tc>
        <w:tc>
          <w:tcPr>
            <w:tcW w:w="1218" w:type="dxa"/>
            <w:tcBorders>
              <w:top w:val="single" w:sz="4" w:space="0" w:color="auto"/>
              <w:bottom w:val="single" w:sz="4" w:space="0" w:color="auto"/>
            </w:tcBorders>
          </w:tcPr>
          <w:p w14:paraId="78AB7F3B" w14:textId="1ED47492" w:rsidR="008C102D" w:rsidRPr="00174C82" w:rsidRDefault="008C102D" w:rsidP="008C102D">
            <w:pPr>
              <w:jc w:val="center"/>
              <w:rPr>
                <w:rFonts w:ascii="Times New Roman" w:hAnsi="Times New Roman" w:cs="Times New Roman"/>
              </w:rPr>
            </w:pPr>
            <w:r w:rsidRPr="00174C82">
              <w:rPr>
                <w:rFonts w:ascii="Times New Roman" w:hAnsi="Times New Roman" w:cs="Times New Roman"/>
              </w:rPr>
              <w:t>%</w:t>
            </w:r>
          </w:p>
        </w:tc>
      </w:tr>
      <w:tr w:rsidR="008C102D" w:rsidRPr="008825DB" w14:paraId="12F87714" w14:textId="663CF564" w:rsidTr="008825DB">
        <w:trPr>
          <w:trHeight w:val="297"/>
        </w:trPr>
        <w:tc>
          <w:tcPr>
            <w:tcW w:w="864" w:type="dxa"/>
            <w:tcBorders>
              <w:top w:val="single" w:sz="4" w:space="0" w:color="auto"/>
            </w:tcBorders>
          </w:tcPr>
          <w:p w14:paraId="20FDE209" w14:textId="5788D1FD" w:rsidR="008C102D" w:rsidRPr="008825DB" w:rsidRDefault="008C102D" w:rsidP="008C102D">
            <w:pPr>
              <w:jc w:val="center"/>
              <w:rPr>
                <w:rFonts w:ascii="Times New Roman" w:hAnsi="Times New Roman" w:cs="Times New Roman"/>
              </w:rPr>
            </w:pPr>
            <w:r w:rsidRPr="008825DB">
              <w:rPr>
                <w:rFonts w:ascii="Times New Roman" w:hAnsi="Times New Roman" w:cs="Times New Roman"/>
              </w:rPr>
              <w:t>1</w:t>
            </w:r>
          </w:p>
        </w:tc>
        <w:tc>
          <w:tcPr>
            <w:tcW w:w="5393" w:type="dxa"/>
            <w:tcBorders>
              <w:top w:val="single" w:sz="4" w:space="0" w:color="auto"/>
            </w:tcBorders>
          </w:tcPr>
          <w:p w14:paraId="46D5482A" w14:textId="5AF319E9" w:rsidR="008C102D" w:rsidRPr="008825DB" w:rsidRDefault="008C102D" w:rsidP="004F5CFE">
            <w:pPr>
              <w:rPr>
                <w:rFonts w:ascii="Times New Roman" w:hAnsi="Times New Roman" w:cs="Times New Roman"/>
              </w:rPr>
            </w:pPr>
            <w:r w:rsidRPr="008825DB">
              <w:rPr>
                <w:rFonts w:ascii="Times New Roman" w:hAnsi="Times New Roman" w:cs="Times New Roman"/>
                <w:lang w:val="es-MX"/>
              </w:rPr>
              <w:t>Redalyc</w:t>
            </w:r>
          </w:p>
        </w:tc>
        <w:tc>
          <w:tcPr>
            <w:tcW w:w="1270" w:type="dxa"/>
            <w:tcBorders>
              <w:top w:val="single" w:sz="4" w:space="0" w:color="auto"/>
            </w:tcBorders>
          </w:tcPr>
          <w:p w14:paraId="7F3E4560" w14:textId="7FA0851F" w:rsidR="008C102D" w:rsidRPr="008825DB" w:rsidRDefault="008A7D01" w:rsidP="008825DB">
            <w:pPr>
              <w:jc w:val="center"/>
              <w:rPr>
                <w:rFonts w:ascii="Times New Roman" w:hAnsi="Times New Roman" w:cs="Times New Roman"/>
              </w:rPr>
            </w:pPr>
            <w:r w:rsidRPr="008825DB">
              <w:rPr>
                <w:rFonts w:ascii="Times New Roman" w:hAnsi="Times New Roman" w:cs="Times New Roman"/>
              </w:rPr>
              <w:t>6</w:t>
            </w:r>
          </w:p>
        </w:tc>
        <w:tc>
          <w:tcPr>
            <w:tcW w:w="1218" w:type="dxa"/>
            <w:tcBorders>
              <w:top w:val="single" w:sz="4" w:space="0" w:color="auto"/>
            </w:tcBorders>
          </w:tcPr>
          <w:p w14:paraId="4B9EDA04" w14:textId="468661EE" w:rsidR="008C102D" w:rsidRPr="008825DB" w:rsidRDefault="008A7D01" w:rsidP="008825DB">
            <w:pPr>
              <w:jc w:val="center"/>
              <w:rPr>
                <w:rFonts w:ascii="Times New Roman" w:hAnsi="Times New Roman" w:cs="Times New Roman"/>
              </w:rPr>
            </w:pPr>
            <w:r w:rsidRPr="008825DB">
              <w:rPr>
                <w:rFonts w:ascii="Times New Roman" w:hAnsi="Times New Roman" w:cs="Times New Roman"/>
              </w:rPr>
              <w:t>15</w:t>
            </w:r>
          </w:p>
        </w:tc>
      </w:tr>
      <w:tr w:rsidR="008C102D" w:rsidRPr="008825DB" w14:paraId="0CCD15FE" w14:textId="281E9961" w:rsidTr="008825DB">
        <w:trPr>
          <w:trHeight w:val="297"/>
        </w:trPr>
        <w:tc>
          <w:tcPr>
            <w:tcW w:w="864" w:type="dxa"/>
          </w:tcPr>
          <w:p w14:paraId="60FCEFD6" w14:textId="36ECC5A8" w:rsidR="008C102D" w:rsidRPr="008825DB" w:rsidRDefault="008C102D" w:rsidP="008C102D">
            <w:pPr>
              <w:jc w:val="center"/>
              <w:rPr>
                <w:rFonts w:ascii="Times New Roman" w:hAnsi="Times New Roman" w:cs="Times New Roman"/>
              </w:rPr>
            </w:pPr>
            <w:r w:rsidRPr="008825DB">
              <w:rPr>
                <w:rFonts w:ascii="Times New Roman" w:hAnsi="Times New Roman" w:cs="Times New Roman"/>
              </w:rPr>
              <w:t>2</w:t>
            </w:r>
          </w:p>
        </w:tc>
        <w:tc>
          <w:tcPr>
            <w:tcW w:w="5393" w:type="dxa"/>
          </w:tcPr>
          <w:p w14:paraId="6289E013" w14:textId="72D486DB" w:rsidR="008C102D" w:rsidRPr="008825DB" w:rsidRDefault="008C102D" w:rsidP="004F5CFE">
            <w:pPr>
              <w:rPr>
                <w:rFonts w:ascii="Times New Roman" w:hAnsi="Times New Roman" w:cs="Times New Roman"/>
              </w:rPr>
            </w:pPr>
            <w:r w:rsidRPr="008825DB">
              <w:rPr>
                <w:rFonts w:ascii="Times New Roman" w:hAnsi="Times New Roman" w:cs="Times New Roman"/>
                <w:lang w:val="es-MX"/>
              </w:rPr>
              <w:t>SciELO</w:t>
            </w:r>
          </w:p>
        </w:tc>
        <w:tc>
          <w:tcPr>
            <w:tcW w:w="1270" w:type="dxa"/>
          </w:tcPr>
          <w:p w14:paraId="5E6611FE" w14:textId="02BD53B5" w:rsidR="008C102D" w:rsidRPr="008825DB" w:rsidRDefault="008A7D01" w:rsidP="008825DB">
            <w:pPr>
              <w:jc w:val="center"/>
              <w:rPr>
                <w:rFonts w:ascii="Times New Roman" w:hAnsi="Times New Roman" w:cs="Times New Roman"/>
              </w:rPr>
            </w:pPr>
            <w:r w:rsidRPr="008825DB">
              <w:rPr>
                <w:rFonts w:ascii="Times New Roman" w:hAnsi="Times New Roman" w:cs="Times New Roman"/>
              </w:rPr>
              <w:t>3</w:t>
            </w:r>
          </w:p>
        </w:tc>
        <w:tc>
          <w:tcPr>
            <w:tcW w:w="1218" w:type="dxa"/>
          </w:tcPr>
          <w:p w14:paraId="38EEF47B" w14:textId="33C72331" w:rsidR="008C102D" w:rsidRPr="008825DB" w:rsidRDefault="008A7D01" w:rsidP="008825DB">
            <w:pPr>
              <w:jc w:val="center"/>
              <w:rPr>
                <w:rFonts w:ascii="Times New Roman" w:hAnsi="Times New Roman" w:cs="Times New Roman"/>
              </w:rPr>
            </w:pPr>
            <w:r w:rsidRPr="008825DB">
              <w:rPr>
                <w:rFonts w:ascii="Times New Roman" w:hAnsi="Times New Roman" w:cs="Times New Roman"/>
              </w:rPr>
              <w:t>7.5</w:t>
            </w:r>
          </w:p>
        </w:tc>
      </w:tr>
      <w:tr w:rsidR="008C102D" w:rsidRPr="008825DB" w14:paraId="5EC439D6" w14:textId="4225EF25" w:rsidTr="008825DB">
        <w:trPr>
          <w:trHeight w:val="286"/>
        </w:trPr>
        <w:tc>
          <w:tcPr>
            <w:tcW w:w="864" w:type="dxa"/>
          </w:tcPr>
          <w:p w14:paraId="32D16726" w14:textId="34678357" w:rsidR="008C102D" w:rsidRPr="008825DB" w:rsidRDefault="008C102D" w:rsidP="008C102D">
            <w:pPr>
              <w:jc w:val="center"/>
              <w:rPr>
                <w:rFonts w:ascii="Times New Roman" w:hAnsi="Times New Roman" w:cs="Times New Roman"/>
              </w:rPr>
            </w:pPr>
            <w:r w:rsidRPr="008825DB">
              <w:rPr>
                <w:rFonts w:ascii="Times New Roman" w:hAnsi="Times New Roman" w:cs="Times New Roman"/>
              </w:rPr>
              <w:t>3</w:t>
            </w:r>
          </w:p>
        </w:tc>
        <w:tc>
          <w:tcPr>
            <w:tcW w:w="5393" w:type="dxa"/>
          </w:tcPr>
          <w:p w14:paraId="266EE749" w14:textId="04A553B7" w:rsidR="008C102D" w:rsidRPr="008825DB" w:rsidRDefault="008C102D" w:rsidP="004F5CFE">
            <w:pPr>
              <w:rPr>
                <w:rFonts w:ascii="Times New Roman" w:hAnsi="Times New Roman" w:cs="Times New Roman"/>
              </w:rPr>
            </w:pPr>
            <w:r w:rsidRPr="008825DB">
              <w:rPr>
                <w:rFonts w:ascii="Times New Roman" w:hAnsi="Times New Roman" w:cs="Times New Roman"/>
                <w:lang w:val="es-MX"/>
              </w:rPr>
              <w:t>Google Académico</w:t>
            </w:r>
          </w:p>
        </w:tc>
        <w:tc>
          <w:tcPr>
            <w:tcW w:w="1270" w:type="dxa"/>
          </w:tcPr>
          <w:p w14:paraId="07ABA421" w14:textId="1770C5DC" w:rsidR="008C102D" w:rsidRPr="008825DB" w:rsidRDefault="008A7D01" w:rsidP="008825DB">
            <w:pPr>
              <w:jc w:val="center"/>
              <w:rPr>
                <w:rFonts w:ascii="Times New Roman" w:hAnsi="Times New Roman" w:cs="Times New Roman"/>
              </w:rPr>
            </w:pPr>
            <w:r w:rsidRPr="008825DB">
              <w:rPr>
                <w:rFonts w:ascii="Times New Roman" w:hAnsi="Times New Roman" w:cs="Times New Roman"/>
              </w:rPr>
              <w:t>14</w:t>
            </w:r>
          </w:p>
        </w:tc>
        <w:tc>
          <w:tcPr>
            <w:tcW w:w="1218" w:type="dxa"/>
          </w:tcPr>
          <w:p w14:paraId="44543DD3" w14:textId="3740CC4A" w:rsidR="008C102D" w:rsidRPr="008825DB" w:rsidRDefault="008A7D01" w:rsidP="008825DB">
            <w:pPr>
              <w:jc w:val="center"/>
              <w:rPr>
                <w:rFonts w:ascii="Times New Roman" w:hAnsi="Times New Roman" w:cs="Times New Roman"/>
              </w:rPr>
            </w:pPr>
            <w:r w:rsidRPr="008825DB">
              <w:rPr>
                <w:rFonts w:ascii="Times New Roman" w:hAnsi="Times New Roman" w:cs="Times New Roman"/>
              </w:rPr>
              <w:t>35</w:t>
            </w:r>
          </w:p>
        </w:tc>
      </w:tr>
      <w:tr w:rsidR="008C102D" w:rsidRPr="008825DB" w14:paraId="252A4EC6" w14:textId="6ED4AA41" w:rsidTr="008825DB">
        <w:trPr>
          <w:trHeight w:val="297"/>
        </w:trPr>
        <w:tc>
          <w:tcPr>
            <w:tcW w:w="864" w:type="dxa"/>
          </w:tcPr>
          <w:p w14:paraId="28EBBB42" w14:textId="02267B1F" w:rsidR="008C102D" w:rsidRPr="008825DB" w:rsidRDefault="008C102D" w:rsidP="008C102D">
            <w:pPr>
              <w:jc w:val="center"/>
              <w:rPr>
                <w:rFonts w:ascii="Times New Roman" w:hAnsi="Times New Roman" w:cs="Times New Roman"/>
              </w:rPr>
            </w:pPr>
            <w:r w:rsidRPr="008825DB">
              <w:rPr>
                <w:rFonts w:ascii="Times New Roman" w:hAnsi="Times New Roman" w:cs="Times New Roman"/>
              </w:rPr>
              <w:t>4</w:t>
            </w:r>
          </w:p>
        </w:tc>
        <w:tc>
          <w:tcPr>
            <w:tcW w:w="5393" w:type="dxa"/>
          </w:tcPr>
          <w:p w14:paraId="767B97C2" w14:textId="7D835101" w:rsidR="008C102D" w:rsidRPr="008825DB" w:rsidRDefault="008A7D01" w:rsidP="004F5CFE">
            <w:pPr>
              <w:rPr>
                <w:rFonts w:ascii="Times New Roman" w:hAnsi="Times New Roman" w:cs="Times New Roman"/>
                <w:lang w:val="es-MX"/>
              </w:rPr>
            </w:pPr>
            <w:r w:rsidRPr="008825DB">
              <w:rPr>
                <w:rFonts w:ascii="Times New Roman" w:hAnsi="Times New Roman" w:cs="Times New Roman"/>
                <w:lang w:val="es-MX"/>
              </w:rPr>
              <w:t>Repositorios institucionales</w:t>
            </w:r>
            <w:r w:rsidRPr="008825DB">
              <w:rPr>
                <w:rFonts w:ascii="Times New Roman" w:hAnsi="Times New Roman" w:cs="Times New Roman"/>
                <w:lang w:val="es-MX"/>
              </w:rPr>
              <w:t xml:space="preserve"> </w:t>
            </w:r>
          </w:p>
        </w:tc>
        <w:tc>
          <w:tcPr>
            <w:tcW w:w="1270" w:type="dxa"/>
          </w:tcPr>
          <w:p w14:paraId="7E79E3EF" w14:textId="30C27B44" w:rsidR="008C102D" w:rsidRPr="008825DB" w:rsidRDefault="008A7D01" w:rsidP="008825DB">
            <w:pPr>
              <w:jc w:val="center"/>
              <w:rPr>
                <w:rFonts w:ascii="Times New Roman" w:hAnsi="Times New Roman" w:cs="Times New Roman"/>
              </w:rPr>
            </w:pPr>
            <w:r w:rsidRPr="008825DB">
              <w:rPr>
                <w:rFonts w:ascii="Times New Roman" w:hAnsi="Times New Roman" w:cs="Times New Roman"/>
              </w:rPr>
              <w:t>8</w:t>
            </w:r>
          </w:p>
        </w:tc>
        <w:tc>
          <w:tcPr>
            <w:tcW w:w="1218" w:type="dxa"/>
          </w:tcPr>
          <w:p w14:paraId="6F948150" w14:textId="6BA975E1" w:rsidR="008C102D" w:rsidRPr="008825DB" w:rsidRDefault="008A7D01" w:rsidP="008825DB">
            <w:pPr>
              <w:jc w:val="center"/>
              <w:rPr>
                <w:rFonts w:ascii="Times New Roman" w:hAnsi="Times New Roman" w:cs="Times New Roman"/>
              </w:rPr>
            </w:pPr>
            <w:r w:rsidRPr="008825DB">
              <w:rPr>
                <w:rFonts w:ascii="Times New Roman" w:hAnsi="Times New Roman" w:cs="Times New Roman"/>
              </w:rPr>
              <w:t>20</w:t>
            </w:r>
          </w:p>
        </w:tc>
      </w:tr>
      <w:tr w:rsidR="008C102D" w:rsidRPr="008825DB" w14:paraId="7F0BF4D2" w14:textId="2F31C416" w:rsidTr="008825DB">
        <w:trPr>
          <w:trHeight w:val="297"/>
        </w:trPr>
        <w:tc>
          <w:tcPr>
            <w:tcW w:w="864" w:type="dxa"/>
          </w:tcPr>
          <w:p w14:paraId="631CBAA6" w14:textId="194E17ED" w:rsidR="008C102D" w:rsidRPr="008825DB" w:rsidRDefault="008C102D" w:rsidP="008C102D">
            <w:pPr>
              <w:jc w:val="center"/>
              <w:rPr>
                <w:rFonts w:ascii="Times New Roman" w:hAnsi="Times New Roman" w:cs="Times New Roman"/>
              </w:rPr>
            </w:pPr>
            <w:r w:rsidRPr="008825DB">
              <w:rPr>
                <w:rFonts w:ascii="Times New Roman" w:hAnsi="Times New Roman" w:cs="Times New Roman"/>
              </w:rPr>
              <w:t>5</w:t>
            </w:r>
          </w:p>
        </w:tc>
        <w:tc>
          <w:tcPr>
            <w:tcW w:w="5393" w:type="dxa"/>
          </w:tcPr>
          <w:p w14:paraId="60315F66" w14:textId="3039B431" w:rsidR="008C102D" w:rsidRPr="008825DB" w:rsidRDefault="008A7D01" w:rsidP="004F5CFE">
            <w:pPr>
              <w:rPr>
                <w:rFonts w:ascii="Times New Roman" w:hAnsi="Times New Roman" w:cs="Times New Roman"/>
              </w:rPr>
            </w:pPr>
            <w:r w:rsidRPr="008825DB">
              <w:rPr>
                <w:rFonts w:ascii="Times New Roman" w:hAnsi="Times New Roman" w:cs="Times New Roman"/>
              </w:rPr>
              <w:t xml:space="preserve">Otros </w:t>
            </w:r>
          </w:p>
        </w:tc>
        <w:tc>
          <w:tcPr>
            <w:tcW w:w="1270" w:type="dxa"/>
          </w:tcPr>
          <w:p w14:paraId="6125B7E0" w14:textId="3440EEC4" w:rsidR="008C102D" w:rsidRPr="008825DB" w:rsidRDefault="008A7D01" w:rsidP="008825DB">
            <w:pPr>
              <w:jc w:val="center"/>
              <w:rPr>
                <w:rFonts w:ascii="Times New Roman" w:hAnsi="Times New Roman" w:cs="Times New Roman"/>
              </w:rPr>
            </w:pPr>
            <w:r w:rsidRPr="008825DB">
              <w:rPr>
                <w:rFonts w:ascii="Times New Roman" w:hAnsi="Times New Roman" w:cs="Times New Roman"/>
              </w:rPr>
              <w:t>9</w:t>
            </w:r>
          </w:p>
        </w:tc>
        <w:tc>
          <w:tcPr>
            <w:tcW w:w="1218" w:type="dxa"/>
          </w:tcPr>
          <w:p w14:paraId="233C5ABC" w14:textId="450FB105" w:rsidR="008C102D" w:rsidRPr="008825DB" w:rsidRDefault="008A7D01" w:rsidP="008825DB">
            <w:pPr>
              <w:jc w:val="center"/>
              <w:rPr>
                <w:rFonts w:ascii="Times New Roman" w:hAnsi="Times New Roman" w:cs="Times New Roman"/>
              </w:rPr>
            </w:pPr>
            <w:r w:rsidRPr="008825DB">
              <w:rPr>
                <w:rFonts w:ascii="Times New Roman" w:hAnsi="Times New Roman" w:cs="Times New Roman"/>
              </w:rPr>
              <w:t>22.5</w:t>
            </w:r>
          </w:p>
        </w:tc>
      </w:tr>
      <w:tr w:rsidR="008C102D" w:rsidRPr="008825DB" w14:paraId="2FE95D4E" w14:textId="77777777" w:rsidTr="008825DB">
        <w:trPr>
          <w:trHeight w:val="297"/>
        </w:trPr>
        <w:tc>
          <w:tcPr>
            <w:tcW w:w="6257" w:type="dxa"/>
            <w:gridSpan w:val="2"/>
          </w:tcPr>
          <w:p w14:paraId="73F0C5D3" w14:textId="446159F7" w:rsidR="008C102D" w:rsidRPr="008825DB" w:rsidRDefault="008C102D" w:rsidP="004F5CFE">
            <w:pPr>
              <w:rPr>
                <w:rFonts w:ascii="Times New Roman" w:hAnsi="Times New Roman" w:cs="Times New Roman"/>
                <w:lang w:val="es-MX"/>
              </w:rPr>
            </w:pPr>
            <w:r w:rsidRPr="008825DB">
              <w:rPr>
                <w:rFonts w:ascii="Times New Roman" w:hAnsi="Times New Roman" w:cs="Times New Roman"/>
                <w:lang w:val="es-MX"/>
              </w:rPr>
              <w:t>Total</w:t>
            </w:r>
          </w:p>
        </w:tc>
        <w:tc>
          <w:tcPr>
            <w:tcW w:w="1270" w:type="dxa"/>
          </w:tcPr>
          <w:p w14:paraId="76E23399" w14:textId="0D2F2273" w:rsidR="008C102D" w:rsidRPr="008825DB" w:rsidRDefault="008825DB" w:rsidP="008825DB">
            <w:pPr>
              <w:jc w:val="center"/>
              <w:rPr>
                <w:rFonts w:ascii="Times New Roman" w:hAnsi="Times New Roman" w:cs="Times New Roman"/>
              </w:rPr>
            </w:pPr>
            <w:r w:rsidRPr="008825DB">
              <w:rPr>
                <w:rFonts w:ascii="Times New Roman" w:hAnsi="Times New Roman" w:cs="Times New Roman"/>
              </w:rPr>
              <w:t>40</w:t>
            </w:r>
          </w:p>
        </w:tc>
        <w:tc>
          <w:tcPr>
            <w:tcW w:w="1218" w:type="dxa"/>
          </w:tcPr>
          <w:p w14:paraId="5EE26FD6" w14:textId="3897FF22" w:rsidR="008C102D" w:rsidRPr="008825DB" w:rsidRDefault="008A7D01" w:rsidP="008825DB">
            <w:pPr>
              <w:jc w:val="center"/>
              <w:rPr>
                <w:rFonts w:ascii="Times New Roman" w:hAnsi="Times New Roman" w:cs="Times New Roman"/>
              </w:rPr>
            </w:pPr>
            <w:r w:rsidRPr="008825DB">
              <w:rPr>
                <w:rFonts w:ascii="Times New Roman" w:hAnsi="Times New Roman" w:cs="Times New Roman"/>
              </w:rPr>
              <w:t>100</w:t>
            </w:r>
          </w:p>
        </w:tc>
      </w:tr>
    </w:tbl>
    <w:p w14:paraId="7BD32DAB" w14:textId="77777777" w:rsidR="004F5CFE" w:rsidRDefault="004F5CFE" w:rsidP="004F5CFE"/>
    <w:p w14:paraId="6F8BF247" w14:textId="16C49C08" w:rsidR="004F5CFE" w:rsidRPr="00174C82" w:rsidRDefault="00174C82" w:rsidP="004F5CFE">
      <w:pPr>
        <w:rPr>
          <w:rFonts w:ascii="Times New Roman" w:hAnsi="Times New Roman" w:cs="Times New Roman"/>
          <w:sz w:val="24"/>
        </w:rPr>
      </w:pPr>
      <w:r w:rsidRPr="00174C82">
        <w:rPr>
          <w:rFonts w:ascii="Times New Roman" w:hAnsi="Times New Roman" w:cs="Times New Roman"/>
          <w:b/>
          <w:sz w:val="24"/>
        </w:rPr>
        <w:t xml:space="preserve">Tabla </w:t>
      </w:r>
      <w:r w:rsidRPr="00174C82">
        <w:rPr>
          <w:rFonts w:ascii="Times New Roman" w:hAnsi="Times New Roman" w:cs="Times New Roman"/>
          <w:b/>
          <w:sz w:val="24"/>
        </w:rPr>
        <w:t>2</w:t>
      </w:r>
      <w:r w:rsidRPr="00174C82">
        <w:rPr>
          <w:rFonts w:ascii="Times New Roman" w:hAnsi="Times New Roman" w:cs="Times New Roman"/>
          <w:sz w:val="24"/>
        </w:rPr>
        <w:t xml:space="preserve"> </w:t>
      </w:r>
      <w:r w:rsidR="008825DB" w:rsidRPr="00174C82">
        <w:rPr>
          <w:rFonts w:ascii="Times New Roman" w:hAnsi="Times New Roman" w:cs="Times New Roman"/>
          <w:i/>
          <w:sz w:val="24"/>
        </w:rPr>
        <w:t>Acceso a los servicios básicos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8825DB" w:rsidRPr="00174C82" w14:paraId="07D251EA" w14:textId="77777777" w:rsidTr="00174C82">
        <w:tc>
          <w:tcPr>
            <w:tcW w:w="2254" w:type="dxa"/>
            <w:vMerge w:val="restart"/>
            <w:tcBorders>
              <w:top w:val="single" w:sz="4" w:space="0" w:color="auto"/>
              <w:bottom w:val="single" w:sz="4" w:space="0" w:color="auto"/>
            </w:tcBorders>
          </w:tcPr>
          <w:p w14:paraId="541BD09C" w14:textId="20D2E4B9" w:rsidR="008825DB" w:rsidRPr="00174C82" w:rsidRDefault="008825DB" w:rsidP="004F5CFE">
            <w:pPr>
              <w:rPr>
                <w:rFonts w:ascii="Times New Roman" w:hAnsi="Times New Roman" w:cs="Times New Roman"/>
              </w:rPr>
            </w:pPr>
            <w:r w:rsidRPr="00174C82">
              <w:rPr>
                <w:rFonts w:ascii="Times New Roman" w:hAnsi="Times New Roman" w:cs="Times New Roman"/>
              </w:rPr>
              <w:t>Distritos</w:t>
            </w:r>
          </w:p>
        </w:tc>
        <w:tc>
          <w:tcPr>
            <w:tcW w:w="6762" w:type="dxa"/>
            <w:gridSpan w:val="3"/>
            <w:tcBorders>
              <w:top w:val="single" w:sz="4" w:space="0" w:color="auto"/>
              <w:bottom w:val="single" w:sz="4" w:space="0" w:color="auto"/>
            </w:tcBorders>
          </w:tcPr>
          <w:p w14:paraId="1F2FCCD9" w14:textId="44FE6BEB" w:rsidR="008825DB" w:rsidRPr="00174C82" w:rsidRDefault="008825DB" w:rsidP="00174C82">
            <w:pPr>
              <w:jc w:val="center"/>
              <w:rPr>
                <w:rFonts w:ascii="Times New Roman" w:hAnsi="Times New Roman" w:cs="Times New Roman"/>
              </w:rPr>
            </w:pPr>
            <w:r w:rsidRPr="00174C82">
              <w:rPr>
                <w:rFonts w:ascii="Times New Roman" w:hAnsi="Times New Roman" w:cs="Times New Roman"/>
              </w:rPr>
              <w:t>Acceso a los servicios básicos</w:t>
            </w:r>
          </w:p>
        </w:tc>
      </w:tr>
      <w:tr w:rsidR="008825DB" w:rsidRPr="00174C82" w14:paraId="60E7A922" w14:textId="77777777" w:rsidTr="00174C82">
        <w:tc>
          <w:tcPr>
            <w:tcW w:w="2254" w:type="dxa"/>
            <w:vMerge/>
            <w:tcBorders>
              <w:top w:val="single" w:sz="4" w:space="0" w:color="auto"/>
              <w:bottom w:val="single" w:sz="4" w:space="0" w:color="auto"/>
            </w:tcBorders>
          </w:tcPr>
          <w:p w14:paraId="2A9D3083" w14:textId="77777777" w:rsidR="008825DB" w:rsidRPr="00174C82" w:rsidRDefault="008825DB" w:rsidP="004F5CFE">
            <w:pPr>
              <w:rPr>
                <w:rFonts w:ascii="Times New Roman" w:hAnsi="Times New Roman" w:cs="Times New Roman"/>
              </w:rPr>
            </w:pPr>
          </w:p>
        </w:tc>
        <w:tc>
          <w:tcPr>
            <w:tcW w:w="2254" w:type="dxa"/>
            <w:tcBorders>
              <w:top w:val="single" w:sz="4" w:space="0" w:color="auto"/>
              <w:bottom w:val="single" w:sz="4" w:space="0" w:color="auto"/>
            </w:tcBorders>
          </w:tcPr>
          <w:p w14:paraId="6B5AD566" w14:textId="33C6CD1D" w:rsidR="008825DB" w:rsidRPr="00174C82" w:rsidRDefault="008825DB" w:rsidP="00174C82">
            <w:pPr>
              <w:jc w:val="center"/>
              <w:rPr>
                <w:rFonts w:ascii="Times New Roman" w:hAnsi="Times New Roman" w:cs="Times New Roman"/>
              </w:rPr>
            </w:pPr>
            <w:r w:rsidRPr="00174C82">
              <w:rPr>
                <w:rFonts w:ascii="Times New Roman" w:hAnsi="Times New Roman" w:cs="Times New Roman"/>
              </w:rPr>
              <w:t>Agua %</w:t>
            </w:r>
          </w:p>
        </w:tc>
        <w:tc>
          <w:tcPr>
            <w:tcW w:w="2254" w:type="dxa"/>
            <w:tcBorders>
              <w:top w:val="single" w:sz="4" w:space="0" w:color="auto"/>
              <w:bottom w:val="single" w:sz="4" w:space="0" w:color="auto"/>
            </w:tcBorders>
          </w:tcPr>
          <w:p w14:paraId="16B992A8" w14:textId="5B6559C4" w:rsidR="008825DB" w:rsidRPr="00174C82" w:rsidRDefault="008825DB" w:rsidP="00174C82">
            <w:pPr>
              <w:jc w:val="center"/>
              <w:rPr>
                <w:rFonts w:ascii="Times New Roman" w:hAnsi="Times New Roman" w:cs="Times New Roman"/>
              </w:rPr>
            </w:pPr>
            <w:r w:rsidRPr="00174C82">
              <w:rPr>
                <w:rFonts w:ascii="Times New Roman" w:hAnsi="Times New Roman" w:cs="Times New Roman"/>
              </w:rPr>
              <w:t>Alcantarillado %</w:t>
            </w:r>
          </w:p>
        </w:tc>
        <w:tc>
          <w:tcPr>
            <w:tcW w:w="2254" w:type="dxa"/>
            <w:tcBorders>
              <w:top w:val="single" w:sz="4" w:space="0" w:color="auto"/>
              <w:bottom w:val="single" w:sz="4" w:space="0" w:color="auto"/>
            </w:tcBorders>
          </w:tcPr>
          <w:p w14:paraId="683C0062" w14:textId="52DD8C63" w:rsidR="008825DB" w:rsidRPr="00174C82" w:rsidRDefault="008825DB" w:rsidP="00174C82">
            <w:pPr>
              <w:jc w:val="center"/>
              <w:rPr>
                <w:rFonts w:ascii="Times New Roman" w:hAnsi="Times New Roman" w:cs="Times New Roman"/>
              </w:rPr>
            </w:pPr>
            <w:r w:rsidRPr="00174C82">
              <w:rPr>
                <w:rFonts w:ascii="Times New Roman" w:hAnsi="Times New Roman" w:cs="Times New Roman"/>
              </w:rPr>
              <w:t>Luz eléctrica %</w:t>
            </w:r>
          </w:p>
        </w:tc>
      </w:tr>
      <w:tr w:rsidR="008825DB" w:rsidRPr="00174C82" w14:paraId="596BBC0B" w14:textId="77777777" w:rsidTr="00174C82">
        <w:tc>
          <w:tcPr>
            <w:tcW w:w="2254" w:type="dxa"/>
            <w:tcBorders>
              <w:top w:val="single" w:sz="4" w:space="0" w:color="auto"/>
            </w:tcBorders>
          </w:tcPr>
          <w:p w14:paraId="32506F05" w14:textId="0BD07BA1" w:rsidR="008825DB" w:rsidRPr="00174C82" w:rsidRDefault="008825DB" w:rsidP="004F5CFE">
            <w:pPr>
              <w:rPr>
                <w:rFonts w:ascii="Times New Roman" w:hAnsi="Times New Roman" w:cs="Times New Roman"/>
              </w:rPr>
            </w:pPr>
            <w:r w:rsidRPr="00174C82">
              <w:rPr>
                <w:rFonts w:ascii="Times New Roman" w:hAnsi="Times New Roman" w:cs="Times New Roman"/>
              </w:rPr>
              <w:t>Juliaca y San Miguel</w:t>
            </w:r>
          </w:p>
        </w:tc>
        <w:tc>
          <w:tcPr>
            <w:tcW w:w="2254" w:type="dxa"/>
            <w:tcBorders>
              <w:top w:val="single" w:sz="4" w:space="0" w:color="auto"/>
            </w:tcBorders>
          </w:tcPr>
          <w:p w14:paraId="52BFDB59" w14:textId="406CE24C" w:rsidR="008825DB" w:rsidRPr="00174C82" w:rsidRDefault="008825DB" w:rsidP="00174C82">
            <w:pPr>
              <w:jc w:val="center"/>
              <w:rPr>
                <w:rFonts w:ascii="Times New Roman" w:hAnsi="Times New Roman" w:cs="Times New Roman"/>
              </w:rPr>
            </w:pPr>
            <w:r w:rsidRPr="00174C82">
              <w:rPr>
                <w:rFonts w:ascii="Times New Roman" w:hAnsi="Times New Roman" w:cs="Times New Roman"/>
              </w:rPr>
              <w:t>56</w:t>
            </w:r>
          </w:p>
        </w:tc>
        <w:tc>
          <w:tcPr>
            <w:tcW w:w="2254" w:type="dxa"/>
            <w:tcBorders>
              <w:top w:val="single" w:sz="4" w:space="0" w:color="auto"/>
            </w:tcBorders>
          </w:tcPr>
          <w:p w14:paraId="254EB894" w14:textId="5ADFF593" w:rsidR="008825DB" w:rsidRPr="00174C82" w:rsidRDefault="008825DB" w:rsidP="00174C82">
            <w:pPr>
              <w:jc w:val="center"/>
              <w:rPr>
                <w:rFonts w:ascii="Times New Roman" w:hAnsi="Times New Roman" w:cs="Times New Roman"/>
              </w:rPr>
            </w:pPr>
            <w:r w:rsidRPr="00174C82">
              <w:rPr>
                <w:rFonts w:ascii="Times New Roman" w:hAnsi="Times New Roman" w:cs="Times New Roman"/>
              </w:rPr>
              <w:t>58</w:t>
            </w:r>
          </w:p>
        </w:tc>
        <w:tc>
          <w:tcPr>
            <w:tcW w:w="2254" w:type="dxa"/>
            <w:tcBorders>
              <w:top w:val="single" w:sz="4" w:space="0" w:color="auto"/>
            </w:tcBorders>
          </w:tcPr>
          <w:p w14:paraId="580BD809" w14:textId="3C0B70B0" w:rsidR="008825DB" w:rsidRPr="00174C82" w:rsidRDefault="008825DB" w:rsidP="00174C82">
            <w:pPr>
              <w:jc w:val="center"/>
              <w:rPr>
                <w:rFonts w:ascii="Times New Roman" w:hAnsi="Times New Roman" w:cs="Times New Roman"/>
              </w:rPr>
            </w:pPr>
            <w:r w:rsidRPr="00174C82">
              <w:rPr>
                <w:rFonts w:ascii="Times New Roman" w:hAnsi="Times New Roman" w:cs="Times New Roman"/>
              </w:rPr>
              <w:t>87</w:t>
            </w:r>
          </w:p>
        </w:tc>
      </w:tr>
      <w:tr w:rsidR="008825DB" w:rsidRPr="00174C82" w14:paraId="0B00FEDC" w14:textId="77777777" w:rsidTr="00174C82">
        <w:tc>
          <w:tcPr>
            <w:tcW w:w="2254" w:type="dxa"/>
          </w:tcPr>
          <w:p w14:paraId="1519C59E" w14:textId="4F372997" w:rsidR="008825DB" w:rsidRPr="00174C82" w:rsidRDefault="008825DB" w:rsidP="004F5CFE">
            <w:pPr>
              <w:rPr>
                <w:rFonts w:ascii="Times New Roman" w:hAnsi="Times New Roman" w:cs="Times New Roman"/>
              </w:rPr>
            </w:pPr>
            <w:proofErr w:type="spellStart"/>
            <w:r w:rsidRPr="00174C82">
              <w:rPr>
                <w:rFonts w:ascii="Times New Roman" w:hAnsi="Times New Roman" w:cs="Times New Roman"/>
              </w:rPr>
              <w:t>Caracoto</w:t>
            </w:r>
            <w:proofErr w:type="spellEnd"/>
          </w:p>
        </w:tc>
        <w:tc>
          <w:tcPr>
            <w:tcW w:w="2254" w:type="dxa"/>
          </w:tcPr>
          <w:p w14:paraId="18BF0D27" w14:textId="2C325F64" w:rsidR="008825DB" w:rsidRPr="00174C82" w:rsidRDefault="008825DB" w:rsidP="00174C82">
            <w:pPr>
              <w:jc w:val="center"/>
              <w:rPr>
                <w:rFonts w:ascii="Times New Roman" w:hAnsi="Times New Roman" w:cs="Times New Roman"/>
              </w:rPr>
            </w:pPr>
            <w:r w:rsidRPr="00174C82">
              <w:rPr>
                <w:rFonts w:ascii="Times New Roman" w:hAnsi="Times New Roman" w:cs="Times New Roman"/>
              </w:rPr>
              <w:t>6</w:t>
            </w:r>
          </w:p>
        </w:tc>
        <w:tc>
          <w:tcPr>
            <w:tcW w:w="2254" w:type="dxa"/>
          </w:tcPr>
          <w:p w14:paraId="746840F8" w14:textId="5DB1128D" w:rsidR="008825DB" w:rsidRPr="00174C82" w:rsidRDefault="008825DB" w:rsidP="00174C82">
            <w:pPr>
              <w:jc w:val="center"/>
              <w:rPr>
                <w:rFonts w:ascii="Times New Roman" w:hAnsi="Times New Roman" w:cs="Times New Roman"/>
              </w:rPr>
            </w:pPr>
            <w:r w:rsidRPr="00174C82">
              <w:rPr>
                <w:rFonts w:ascii="Times New Roman" w:hAnsi="Times New Roman" w:cs="Times New Roman"/>
              </w:rPr>
              <w:t>8</w:t>
            </w:r>
          </w:p>
        </w:tc>
        <w:tc>
          <w:tcPr>
            <w:tcW w:w="2254" w:type="dxa"/>
          </w:tcPr>
          <w:p w14:paraId="5E9165F3" w14:textId="72D8B9F6" w:rsidR="008825DB" w:rsidRPr="00174C82" w:rsidRDefault="008825DB" w:rsidP="00174C82">
            <w:pPr>
              <w:jc w:val="center"/>
              <w:rPr>
                <w:rFonts w:ascii="Times New Roman" w:hAnsi="Times New Roman" w:cs="Times New Roman"/>
              </w:rPr>
            </w:pPr>
            <w:r w:rsidRPr="00174C82">
              <w:rPr>
                <w:rFonts w:ascii="Times New Roman" w:hAnsi="Times New Roman" w:cs="Times New Roman"/>
              </w:rPr>
              <w:t>77</w:t>
            </w:r>
          </w:p>
        </w:tc>
      </w:tr>
    </w:tbl>
    <w:p w14:paraId="20A10914" w14:textId="560806B5" w:rsidR="00174C82" w:rsidRPr="00322DEE" w:rsidRDefault="004F5CFE" w:rsidP="008825DB">
      <w:pPr>
        <w:rPr>
          <w:rFonts w:ascii="Times New Roman" w:hAnsi="Times New Roman" w:cs="Times New Roman"/>
          <w:sz w:val="20"/>
        </w:rPr>
      </w:pPr>
      <w:r w:rsidRPr="00322DEE">
        <w:rPr>
          <w:rFonts w:ascii="Times New Roman" w:hAnsi="Times New Roman" w:cs="Times New Roman"/>
          <w:sz w:val="20"/>
        </w:rPr>
        <w:t>Elaboración: Equipo Técnico PDU Juliaca, con datos de SEDA Juliaca</w:t>
      </w:r>
      <w:r w:rsidR="008825DB" w:rsidRPr="00322DEE">
        <w:rPr>
          <w:rFonts w:ascii="Times New Roman" w:hAnsi="Times New Roman" w:cs="Times New Roman"/>
          <w:sz w:val="20"/>
        </w:rPr>
        <w:t>.</w:t>
      </w:r>
    </w:p>
    <w:p w14:paraId="0F00836E" w14:textId="29F75823" w:rsidR="008825DB" w:rsidRPr="00174C82" w:rsidRDefault="00174C82" w:rsidP="008825DB">
      <w:pPr>
        <w:rPr>
          <w:rFonts w:ascii="Times New Roman" w:hAnsi="Times New Roman" w:cs="Times New Roman"/>
          <w:sz w:val="24"/>
        </w:rPr>
      </w:pPr>
      <w:r w:rsidRPr="00174C82">
        <w:rPr>
          <w:rFonts w:ascii="Times New Roman" w:hAnsi="Times New Roman" w:cs="Times New Roman"/>
          <w:b/>
          <w:sz w:val="24"/>
        </w:rPr>
        <w:t xml:space="preserve">Tabla </w:t>
      </w:r>
      <w:r w:rsidRPr="00174C82">
        <w:rPr>
          <w:rFonts w:ascii="Times New Roman" w:hAnsi="Times New Roman" w:cs="Times New Roman"/>
          <w:b/>
          <w:sz w:val="24"/>
        </w:rPr>
        <w:t>3</w:t>
      </w:r>
      <w:r w:rsidRPr="00174C82">
        <w:rPr>
          <w:rFonts w:ascii="Times New Roman" w:hAnsi="Times New Roman" w:cs="Times New Roman"/>
          <w:sz w:val="24"/>
        </w:rPr>
        <w:t xml:space="preserve"> </w:t>
      </w:r>
      <w:r w:rsidR="008825DB" w:rsidRPr="00174C82">
        <w:rPr>
          <w:rFonts w:ascii="Times New Roman" w:hAnsi="Times New Roman" w:cs="Times New Roman"/>
          <w:i/>
          <w:sz w:val="24"/>
        </w:rPr>
        <w:t>Sin a</w:t>
      </w:r>
      <w:r w:rsidR="008825DB" w:rsidRPr="00174C82">
        <w:rPr>
          <w:rFonts w:ascii="Times New Roman" w:hAnsi="Times New Roman" w:cs="Times New Roman"/>
          <w:i/>
          <w:sz w:val="24"/>
        </w:rPr>
        <w:t>cceso a los servicios básicos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8825DB" w:rsidRPr="00A40FE8" w14:paraId="4F730062" w14:textId="77777777" w:rsidTr="00174C82">
        <w:tc>
          <w:tcPr>
            <w:tcW w:w="2254" w:type="dxa"/>
            <w:vMerge w:val="restart"/>
            <w:tcBorders>
              <w:top w:val="single" w:sz="4" w:space="0" w:color="auto"/>
            </w:tcBorders>
          </w:tcPr>
          <w:p w14:paraId="21BEB907" w14:textId="77777777" w:rsidR="008825DB" w:rsidRPr="00A40FE8" w:rsidRDefault="008825DB" w:rsidP="00D72D32">
            <w:pPr>
              <w:rPr>
                <w:rFonts w:ascii="Times New Roman" w:hAnsi="Times New Roman" w:cs="Times New Roman"/>
              </w:rPr>
            </w:pPr>
            <w:r w:rsidRPr="00A40FE8">
              <w:rPr>
                <w:rFonts w:ascii="Times New Roman" w:hAnsi="Times New Roman" w:cs="Times New Roman"/>
              </w:rPr>
              <w:t>Distritos</w:t>
            </w:r>
          </w:p>
        </w:tc>
        <w:tc>
          <w:tcPr>
            <w:tcW w:w="6762" w:type="dxa"/>
            <w:gridSpan w:val="3"/>
            <w:tcBorders>
              <w:top w:val="single" w:sz="4" w:space="0" w:color="auto"/>
              <w:bottom w:val="single" w:sz="4" w:space="0" w:color="auto"/>
            </w:tcBorders>
          </w:tcPr>
          <w:p w14:paraId="2CCCFF83" w14:textId="21402772" w:rsidR="008825DB" w:rsidRPr="00A40FE8" w:rsidRDefault="00174C82" w:rsidP="00174C82">
            <w:pPr>
              <w:jc w:val="center"/>
              <w:rPr>
                <w:rFonts w:ascii="Times New Roman" w:hAnsi="Times New Roman" w:cs="Times New Roman"/>
              </w:rPr>
            </w:pPr>
            <w:r w:rsidRPr="00A40FE8">
              <w:rPr>
                <w:rFonts w:ascii="Times New Roman" w:hAnsi="Times New Roman" w:cs="Times New Roman"/>
              </w:rPr>
              <w:t>Sin acceso a los servicios básicos</w:t>
            </w:r>
          </w:p>
        </w:tc>
      </w:tr>
      <w:tr w:rsidR="008825DB" w:rsidRPr="00A40FE8" w14:paraId="29DD1B5C" w14:textId="77777777" w:rsidTr="00174C82">
        <w:tc>
          <w:tcPr>
            <w:tcW w:w="2254" w:type="dxa"/>
            <w:vMerge/>
            <w:tcBorders>
              <w:bottom w:val="single" w:sz="4" w:space="0" w:color="auto"/>
            </w:tcBorders>
          </w:tcPr>
          <w:p w14:paraId="09E2877F" w14:textId="77777777" w:rsidR="008825DB" w:rsidRPr="00A40FE8" w:rsidRDefault="008825DB" w:rsidP="00D72D32">
            <w:pPr>
              <w:rPr>
                <w:rFonts w:ascii="Times New Roman" w:hAnsi="Times New Roman" w:cs="Times New Roman"/>
              </w:rPr>
            </w:pPr>
          </w:p>
        </w:tc>
        <w:tc>
          <w:tcPr>
            <w:tcW w:w="2254" w:type="dxa"/>
            <w:tcBorders>
              <w:top w:val="single" w:sz="4" w:space="0" w:color="auto"/>
              <w:bottom w:val="single" w:sz="4" w:space="0" w:color="auto"/>
            </w:tcBorders>
          </w:tcPr>
          <w:p w14:paraId="5274C916" w14:textId="77777777" w:rsidR="008825DB" w:rsidRPr="00A40FE8" w:rsidRDefault="008825DB" w:rsidP="00174C82">
            <w:pPr>
              <w:jc w:val="center"/>
              <w:rPr>
                <w:rFonts w:ascii="Times New Roman" w:hAnsi="Times New Roman" w:cs="Times New Roman"/>
              </w:rPr>
            </w:pPr>
            <w:r w:rsidRPr="00A40FE8">
              <w:rPr>
                <w:rFonts w:ascii="Times New Roman" w:hAnsi="Times New Roman" w:cs="Times New Roman"/>
              </w:rPr>
              <w:t>Agua %</w:t>
            </w:r>
          </w:p>
        </w:tc>
        <w:tc>
          <w:tcPr>
            <w:tcW w:w="2254" w:type="dxa"/>
            <w:tcBorders>
              <w:top w:val="single" w:sz="4" w:space="0" w:color="auto"/>
              <w:bottom w:val="single" w:sz="4" w:space="0" w:color="auto"/>
            </w:tcBorders>
          </w:tcPr>
          <w:p w14:paraId="65532270" w14:textId="77777777" w:rsidR="008825DB" w:rsidRPr="00A40FE8" w:rsidRDefault="008825DB" w:rsidP="00174C82">
            <w:pPr>
              <w:jc w:val="center"/>
              <w:rPr>
                <w:rFonts w:ascii="Times New Roman" w:hAnsi="Times New Roman" w:cs="Times New Roman"/>
              </w:rPr>
            </w:pPr>
            <w:r w:rsidRPr="00A40FE8">
              <w:rPr>
                <w:rFonts w:ascii="Times New Roman" w:hAnsi="Times New Roman" w:cs="Times New Roman"/>
              </w:rPr>
              <w:t>Alcantarillado %</w:t>
            </w:r>
          </w:p>
        </w:tc>
        <w:tc>
          <w:tcPr>
            <w:tcW w:w="2254" w:type="dxa"/>
            <w:tcBorders>
              <w:top w:val="single" w:sz="4" w:space="0" w:color="auto"/>
              <w:bottom w:val="single" w:sz="4" w:space="0" w:color="auto"/>
            </w:tcBorders>
          </w:tcPr>
          <w:p w14:paraId="415D0D89" w14:textId="77777777" w:rsidR="008825DB" w:rsidRPr="00A40FE8" w:rsidRDefault="008825DB" w:rsidP="00174C82">
            <w:pPr>
              <w:jc w:val="center"/>
              <w:rPr>
                <w:rFonts w:ascii="Times New Roman" w:hAnsi="Times New Roman" w:cs="Times New Roman"/>
              </w:rPr>
            </w:pPr>
            <w:r w:rsidRPr="00A40FE8">
              <w:rPr>
                <w:rFonts w:ascii="Times New Roman" w:hAnsi="Times New Roman" w:cs="Times New Roman"/>
              </w:rPr>
              <w:t>Luz eléctrica %</w:t>
            </w:r>
          </w:p>
        </w:tc>
      </w:tr>
      <w:tr w:rsidR="008825DB" w:rsidRPr="00A40FE8" w14:paraId="049EC47F" w14:textId="77777777" w:rsidTr="00174C82">
        <w:tc>
          <w:tcPr>
            <w:tcW w:w="2254" w:type="dxa"/>
            <w:tcBorders>
              <w:top w:val="single" w:sz="4" w:space="0" w:color="auto"/>
            </w:tcBorders>
          </w:tcPr>
          <w:p w14:paraId="226F630D" w14:textId="77777777" w:rsidR="008825DB" w:rsidRPr="00A40FE8" w:rsidRDefault="008825DB" w:rsidP="00D72D32">
            <w:pPr>
              <w:rPr>
                <w:rFonts w:ascii="Times New Roman" w:hAnsi="Times New Roman" w:cs="Times New Roman"/>
              </w:rPr>
            </w:pPr>
            <w:r w:rsidRPr="00A40FE8">
              <w:rPr>
                <w:rFonts w:ascii="Times New Roman" w:hAnsi="Times New Roman" w:cs="Times New Roman"/>
              </w:rPr>
              <w:t>Juliaca y San Miguel</w:t>
            </w:r>
          </w:p>
        </w:tc>
        <w:tc>
          <w:tcPr>
            <w:tcW w:w="2254" w:type="dxa"/>
            <w:tcBorders>
              <w:top w:val="single" w:sz="4" w:space="0" w:color="auto"/>
            </w:tcBorders>
          </w:tcPr>
          <w:p w14:paraId="2637C044" w14:textId="5F2425D8" w:rsidR="008825DB" w:rsidRPr="00A40FE8" w:rsidRDefault="00174C82" w:rsidP="00174C82">
            <w:pPr>
              <w:jc w:val="center"/>
              <w:rPr>
                <w:rFonts w:ascii="Times New Roman" w:hAnsi="Times New Roman" w:cs="Times New Roman"/>
              </w:rPr>
            </w:pPr>
            <w:r w:rsidRPr="00A40FE8">
              <w:rPr>
                <w:rFonts w:ascii="Times New Roman" w:hAnsi="Times New Roman" w:cs="Times New Roman"/>
              </w:rPr>
              <w:t>44</w:t>
            </w:r>
          </w:p>
        </w:tc>
        <w:tc>
          <w:tcPr>
            <w:tcW w:w="2254" w:type="dxa"/>
            <w:tcBorders>
              <w:top w:val="single" w:sz="4" w:space="0" w:color="auto"/>
            </w:tcBorders>
          </w:tcPr>
          <w:p w14:paraId="43D7C2AD" w14:textId="7E78B634" w:rsidR="008825DB" w:rsidRPr="00A40FE8" w:rsidRDefault="00174C82" w:rsidP="00174C82">
            <w:pPr>
              <w:jc w:val="center"/>
              <w:rPr>
                <w:rFonts w:ascii="Times New Roman" w:hAnsi="Times New Roman" w:cs="Times New Roman"/>
              </w:rPr>
            </w:pPr>
            <w:r w:rsidRPr="00A40FE8">
              <w:rPr>
                <w:rFonts w:ascii="Times New Roman" w:hAnsi="Times New Roman" w:cs="Times New Roman"/>
              </w:rPr>
              <w:t>42</w:t>
            </w:r>
          </w:p>
        </w:tc>
        <w:tc>
          <w:tcPr>
            <w:tcW w:w="2254" w:type="dxa"/>
            <w:tcBorders>
              <w:top w:val="single" w:sz="4" w:space="0" w:color="auto"/>
            </w:tcBorders>
          </w:tcPr>
          <w:p w14:paraId="475435BF" w14:textId="6F5E93AB" w:rsidR="008825DB" w:rsidRPr="00A40FE8" w:rsidRDefault="00174C82" w:rsidP="00174C82">
            <w:pPr>
              <w:jc w:val="center"/>
              <w:rPr>
                <w:rFonts w:ascii="Times New Roman" w:hAnsi="Times New Roman" w:cs="Times New Roman"/>
              </w:rPr>
            </w:pPr>
            <w:r w:rsidRPr="00A40FE8">
              <w:rPr>
                <w:rFonts w:ascii="Times New Roman" w:hAnsi="Times New Roman" w:cs="Times New Roman"/>
              </w:rPr>
              <w:t>13</w:t>
            </w:r>
          </w:p>
        </w:tc>
      </w:tr>
      <w:tr w:rsidR="008825DB" w:rsidRPr="00A40FE8" w14:paraId="4136C2E2" w14:textId="77777777" w:rsidTr="00174C82">
        <w:tc>
          <w:tcPr>
            <w:tcW w:w="2254" w:type="dxa"/>
          </w:tcPr>
          <w:p w14:paraId="59E4E306" w14:textId="77777777" w:rsidR="008825DB" w:rsidRPr="00A40FE8" w:rsidRDefault="008825DB" w:rsidP="00D72D32">
            <w:pPr>
              <w:rPr>
                <w:rFonts w:ascii="Times New Roman" w:hAnsi="Times New Roman" w:cs="Times New Roman"/>
              </w:rPr>
            </w:pPr>
            <w:proofErr w:type="spellStart"/>
            <w:r w:rsidRPr="00A40FE8">
              <w:rPr>
                <w:rFonts w:ascii="Times New Roman" w:hAnsi="Times New Roman" w:cs="Times New Roman"/>
              </w:rPr>
              <w:t>Caracoto</w:t>
            </w:r>
            <w:proofErr w:type="spellEnd"/>
          </w:p>
        </w:tc>
        <w:tc>
          <w:tcPr>
            <w:tcW w:w="2254" w:type="dxa"/>
          </w:tcPr>
          <w:p w14:paraId="3CE6416F" w14:textId="5547686A" w:rsidR="008825DB" w:rsidRPr="00A40FE8" w:rsidRDefault="00174C82" w:rsidP="00174C82">
            <w:pPr>
              <w:jc w:val="center"/>
              <w:rPr>
                <w:rFonts w:ascii="Times New Roman" w:hAnsi="Times New Roman" w:cs="Times New Roman"/>
              </w:rPr>
            </w:pPr>
            <w:r w:rsidRPr="00A40FE8">
              <w:rPr>
                <w:rFonts w:ascii="Times New Roman" w:hAnsi="Times New Roman" w:cs="Times New Roman"/>
              </w:rPr>
              <w:t>94</w:t>
            </w:r>
          </w:p>
        </w:tc>
        <w:tc>
          <w:tcPr>
            <w:tcW w:w="2254" w:type="dxa"/>
          </w:tcPr>
          <w:p w14:paraId="68691A83" w14:textId="77777777" w:rsidR="008825DB" w:rsidRPr="00A40FE8" w:rsidRDefault="008825DB" w:rsidP="00174C82">
            <w:pPr>
              <w:jc w:val="center"/>
              <w:rPr>
                <w:rFonts w:ascii="Times New Roman" w:hAnsi="Times New Roman" w:cs="Times New Roman"/>
              </w:rPr>
            </w:pPr>
            <w:r w:rsidRPr="00A40FE8">
              <w:rPr>
                <w:rFonts w:ascii="Times New Roman" w:hAnsi="Times New Roman" w:cs="Times New Roman"/>
              </w:rPr>
              <w:t>8</w:t>
            </w:r>
          </w:p>
        </w:tc>
        <w:tc>
          <w:tcPr>
            <w:tcW w:w="2254" w:type="dxa"/>
          </w:tcPr>
          <w:p w14:paraId="232AEF9B" w14:textId="29607593" w:rsidR="008825DB" w:rsidRPr="00A40FE8" w:rsidRDefault="00174C82" w:rsidP="00174C82">
            <w:pPr>
              <w:jc w:val="center"/>
              <w:rPr>
                <w:rFonts w:ascii="Times New Roman" w:hAnsi="Times New Roman" w:cs="Times New Roman"/>
              </w:rPr>
            </w:pPr>
            <w:r w:rsidRPr="00A40FE8">
              <w:rPr>
                <w:rFonts w:ascii="Times New Roman" w:hAnsi="Times New Roman" w:cs="Times New Roman"/>
              </w:rPr>
              <w:t>23</w:t>
            </w:r>
          </w:p>
        </w:tc>
      </w:tr>
    </w:tbl>
    <w:p w14:paraId="47685337" w14:textId="77777777" w:rsidR="001D61B9" w:rsidRPr="00582250" w:rsidRDefault="001D61B9" w:rsidP="00452907">
      <w:pPr>
        <w:spacing w:line="360" w:lineRule="auto"/>
        <w:rPr>
          <w:rFonts w:ascii="Times New Roman" w:hAnsi="Times New Roman" w:cs="Times New Roman"/>
          <w:b/>
          <w:sz w:val="24"/>
        </w:rPr>
      </w:pPr>
    </w:p>
    <w:p w14:paraId="41C55802" w14:textId="07699A3E" w:rsidR="0067517F" w:rsidRPr="0067517F" w:rsidRDefault="0067517F" w:rsidP="00EE264D">
      <w:pPr>
        <w:pStyle w:val="Prrafodelista"/>
        <w:spacing w:line="360" w:lineRule="auto"/>
        <w:ind w:left="0"/>
        <w:jc w:val="center"/>
        <w:rPr>
          <w:rFonts w:ascii="Times New Roman" w:hAnsi="Times New Roman" w:cs="Times New Roman"/>
          <w:b/>
          <w:bCs/>
          <w:color w:val="000000" w:themeColor="text1"/>
        </w:rPr>
      </w:pPr>
      <w:r w:rsidRPr="0067517F">
        <w:rPr>
          <w:rFonts w:ascii="Times New Roman" w:hAnsi="Times New Roman" w:cs="Times New Roman"/>
          <w:b/>
          <w:bCs/>
          <w:color w:val="000000" w:themeColor="text1"/>
        </w:rPr>
        <w:lastRenderedPageBreak/>
        <w:t>Discusión</w:t>
      </w:r>
    </w:p>
    <w:p w14:paraId="0A9F1776" w14:textId="6C34FB7B" w:rsidR="009A2D19" w:rsidRPr="00EE264D" w:rsidRDefault="009A2D19" w:rsidP="00EE264D">
      <w:pPr>
        <w:pStyle w:val="Prrafodelista"/>
        <w:spacing w:line="360" w:lineRule="auto"/>
        <w:ind w:left="0" w:firstLine="720"/>
        <w:rPr>
          <w:rFonts w:ascii="Times New Roman" w:hAnsi="Times New Roman" w:cs="Times New Roman"/>
          <w:color w:val="000000" w:themeColor="text1"/>
          <w:sz w:val="24"/>
        </w:rPr>
      </w:pPr>
      <w:r w:rsidRPr="00EE264D">
        <w:rPr>
          <w:rFonts w:ascii="Times New Roman" w:hAnsi="Times New Roman" w:cs="Times New Roman"/>
          <w:color w:val="000000" w:themeColor="text1"/>
          <w:sz w:val="24"/>
        </w:rPr>
        <w:t>El 50% de la población de Juliaca no tiene agua potable y alcantarillado</w:t>
      </w:r>
      <w:r w:rsidR="00EE264D">
        <w:rPr>
          <w:rFonts w:ascii="Times New Roman" w:hAnsi="Times New Roman" w:cs="Times New Roman"/>
          <w:color w:val="000000" w:themeColor="text1"/>
          <w:sz w:val="24"/>
        </w:rPr>
        <w:t xml:space="preserve"> d</w:t>
      </w:r>
      <w:r w:rsidRPr="00EE264D">
        <w:rPr>
          <w:rFonts w:ascii="Times New Roman" w:hAnsi="Times New Roman" w:cs="Times New Roman"/>
          <w:color w:val="000000" w:themeColor="text1"/>
          <w:sz w:val="24"/>
        </w:rPr>
        <w:t>ura realidad. Carencia de servicios pone en graves problemas a la población. Un grupo consume agua no tratada, poniendo en riesgo su salud. Otros deben pagar más de 100 soles al mes para comprar el líquido tratado y así evitan enfermarse.</w:t>
      </w:r>
    </w:p>
    <w:p w14:paraId="0C40E1D0" w14:textId="4F2430B6" w:rsidR="00A754EC" w:rsidRPr="00EE264D" w:rsidRDefault="00153C19" w:rsidP="00EE264D">
      <w:pPr>
        <w:pStyle w:val="Prrafodelista"/>
        <w:spacing w:line="360" w:lineRule="auto"/>
        <w:ind w:left="0" w:firstLine="720"/>
        <w:rPr>
          <w:rFonts w:ascii="Times New Roman" w:hAnsi="Times New Roman" w:cs="Times New Roman"/>
          <w:color w:val="000000" w:themeColor="text1"/>
          <w:sz w:val="24"/>
        </w:rPr>
      </w:pPr>
      <w:r w:rsidRPr="00EE264D">
        <w:rPr>
          <w:rFonts w:ascii="Times New Roman" w:hAnsi="Times New Roman" w:cs="Times New Roman"/>
          <w:color w:val="000000" w:themeColor="text1"/>
          <w:sz w:val="24"/>
        </w:rPr>
        <w:t>La falta de información ante los cuidados de las aguas subterráneas</w:t>
      </w:r>
      <w:r w:rsidR="0067517F" w:rsidRPr="00EE264D">
        <w:rPr>
          <w:rFonts w:ascii="Times New Roman" w:hAnsi="Times New Roman" w:cs="Times New Roman"/>
          <w:color w:val="000000" w:themeColor="text1"/>
          <w:sz w:val="24"/>
        </w:rPr>
        <w:t xml:space="preserve"> es importante sin eso puede generar</w:t>
      </w:r>
      <w:r w:rsidRPr="00EE264D">
        <w:rPr>
          <w:rFonts w:ascii="Times New Roman" w:hAnsi="Times New Roman" w:cs="Times New Roman"/>
          <w:color w:val="000000" w:themeColor="text1"/>
          <w:sz w:val="24"/>
        </w:rPr>
        <w:t xml:space="preserve"> consecuencia</w:t>
      </w:r>
      <w:r w:rsidR="0067517F" w:rsidRPr="00EE264D">
        <w:rPr>
          <w:rFonts w:ascii="Times New Roman" w:hAnsi="Times New Roman" w:cs="Times New Roman"/>
          <w:color w:val="000000" w:themeColor="text1"/>
          <w:sz w:val="24"/>
        </w:rPr>
        <w:t>s</w:t>
      </w:r>
      <w:r w:rsidRPr="00EE264D">
        <w:rPr>
          <w:rFonts w:ascii="Times New Roman" w:hAnsi="Times New Roman" w:cs="Times New Roman"/>
          <w:color w:val="000000" w:themeColor="text1"/>
          <w:sz w:val="24"/>
        </w:rPr>
        <w:t xml:space="preserve"> de desinformación, las personas que viven y benefician se las aguas subterráneas al no saber cómo tratarlas, estas mismas se van contaminando con el tiempo y esto al final afectará a ellos mismos en su salud y si hablamos de aquellas poblaciones su niños, jóvenes, adultos y personas de tercera edad caerán enfermos con problemas de digestión.</w:t>
      </w:r>
      <w:r w:rsidR="0067517F" w:rsidRPr="00EE264D">
        <w:rPr>
          <w:rFonts w:ascii="Times New Roman" w:hAnsi="Times New Roman" w:cs="Times New Roman"/>
          <w:color w:val="000000" w:themeColor="text1"/>
          <w:sz w:val="24"/>
        </w:rPr>
        <w:t xml:space="preserve"> Los estudios de Asprilla (2018)</w:t>
      </w:r>
      <w:r w:rsidRPr="00EE264D">
        <w:rPr>
          <w:rFonts w:ascii="Times New Roman" w:hAnsi="Times New Roman" w:cs="Times New Roman"/>
          <w:color w:val="000000" w:themeColor="text1"/>
          <w:sz w:val="24"/>
        </w:rPr>
        <w:t xml:space="preserve"> </w:t>
      </w:r>
      <w:r w:rsidR="0067517F" w:rsidRPr="00EE264D">
        <w:rPr>
          <w:rFonts w:ascii="Times New Roman" w:hAnsi="Times New Roman" w:cs="Times New Roman"/>
          <w:color w:val="000000" w:themeColor="text1"/>
          <w:sz w:val="24"/>
        </w:rPr>
        <w:t>e</w:t>
      </w:r>
      <w:r w:rsidRPr="00EE264D">
        <w:rPr>
          <w:rFonts w:ascii="Times New Roman" w:hAnsi="Times New Roman" w:cs="Times New Roman"/>
          <w:color w:val="000000" w:themeColor="text1"/>
          <w:sz w:val="24"/>
        </w:rPr>
        <w:t>n Colombia,</w:t>
      </w:r>
      <w:r w:rsidR="0067517F" w:rsidRPr="00EE264D">
        <w:rPr>
          <w:rFonts w:ascii="Times New Roman" w:hAnsi="Times New Roman" w:cs="Times New Roman"/>
          <w:color w:val="000000" w:themeColor="text1"/>
          <w:sz w:val="24"/>
        </w:rPr>
        <w:t xml:space="preserve"> son similares al presente trabajo de investigación, porque trata de</w:t>
      </w:r>
      <w:r w:rsidRPr="00EE264D">
        <w:rPr>
          <w:rFonts w:ascii="Times New Roman" w:hAnsi="Times New Roman" w:cs="Times New Roman"/>
          <w:color w:val="000000" w:themeColor="text1"/>
          <w:sz w:val="24"/>
        </w:rPr>
        <w:t xml:space="preserve"> la gestión y estudio de las aguas subterráneas de los acuíferos han estado enfocados casi exclusivamente en enfoques físicos e ingenieriles, dejando de lado perspectivas económicas. A diferencia de otras regiones del mundo, donde abundan estudios que proponen tasas óptimas de extracción basadas en análisis económicos, en Suramérica, y particularmente en Colombia y Cundinamarca, aún no se han llevado a cabo investigaciones integrales que busquen optimizar el uso sostenible de estos valiosos recursos hídricos</w:t>
      </w:r>
      <w:r w:rsidR="0067517F" w:rsidRPr="00EE264D">
        <w:rPr>
          <w:rFonts w:ascii="Times New Roman" w:hAnsi="Times New Roman" w:cs="Times New Roman"/>
          <w:color w:val="000000" w:themeColor="text1"/>
          <w:sz w:val="24"/>
        </w:rPr>
        <w:t>.</w:t>
      </w:r>
    </w:p>
    <w:p w14:paraId="7DD80E9D" w14:textId="0CF630E3" w:rsidR="00542D34" w:rsidRPr="00322DEE" w:rsidRDefault="001D61B9" w:rsidP="00322DEE">
      <w:pPr>
        <w:pStyle w:val="Prrafodelista"/>
        <w:spacing w:line="360" w:lineRule="auto"/>
        <w:ind w:left="0" w:firstLine="720"/>
        <w:rPr>
          <w:rFonts w:ascii="Times New Roman" w:hAnsi="Times New Roman" w:cs="Times New Roman"/>
          <w:color w:val="000000" w:themeColor="text1"/>
          <w:sz w:val="24"/>
        </w:rPr>
      </w:pPr>
      <w:r w:rsidRPr="00EE264D">
        <w:rPr>
          <w:rFonts w:ascii="Times New Roman" w:hAnsi="Times New Roman" w:cs="Times New Roman"/>
          <w:color w:val="000000" w:themeColor="text1"/>
          <w:sz w:val="24"/>
        </w:rPr>
        <w:t>Las aguas residuales sin tratamiento que estas se mezclan con las aguas subterráneas, ya que la primera en su estructura trae desechos y eso afecta a las personas que lo consumen y más aún si es en una urbanización la contaminación y el daño incrementa para las diferentes personas. De acuerdo con Bardales (2018) menciona de los diversos estudios, han evidenciado que la descarga de aguas residuales sin tratar puede infiltrarse en el subsuelo y contaminar las aguas subterráneas. Esto ocurre especialmente cuando los sistemas de tratamiento están en mal estado o no operan correctamente, lo que permite que contaminantes como bacterias y materia orgánica e inorgánica lleguen a los pozos cercanos, afectando su calidad y salud de las personas.</w:t>
      </w:r>
    </w:p>
    <w:p w14:paraId="7A9C847A" w14:textId="2CF3FF56" w:rsidR="00FD7E76" w:rsidRPr="009A3BBF" w:rsidRDefault="00FD7E76" w:rsidP="00FD7E76">
      <w:pPr>
        <w:spacing w:line="360" w:lineRule="auto"/>
        <w:jc w:val="center"/>
        <w:rPr>
          <w:rFonts w:ascii="Times New Roman" w:hAnsi="Times New Roman" w:cs="Times New Roman"/>
          <w:b/>
          <w:color w:val="000000" w:themeColor="text1"/>
        </w:rPr>
      </w:pPr>
      <w:r w:rsidRPr="009A3BBF">
        <w:rPr>
          <w:rFonts w:ascii="Times New Roman" w:hAnsi="Times New Roman" w:cs="Times New Roman"/>
          <w:b/>
          <w:color w:val="000000" w:themeColor="text1"/>
        </w:rPr>
        <w:t>Conclusión</w:t>
      </w:r>
    </w:p>
    <w:p w14:paraId="4048F7E5" w14:textId="65B2D83A" w:rsidR="00593BCC" w:rsidRPr="00322DEE" w:rsidRDefault="00FD7E76" w:rsidP="00322DEE">
      <w:pPr>
        <w:spacing w:line="360" w:lineRule="auto"/>
        <w:ind w:firstLine="720"/>
        <w:rPr>
          <w:rFonts w:ascii="Times New Roman" w:hAnsi="Times New Roman" w:cs="Times New Roman"/>
          <w:color w:val="000000" w:themeColor="text1"/>
          <w:sz w:val="24"/>
          <w:szCs w:val="24"/>
        </w:rPr>
      </w:pPr>
      <w:r w:rsidRPr="00322DEE">
        <w:rPr>
          <w:rFonts w:ascii="Times New Roman" w:hAnsi="Times New Roman" w:cs="Times New Roman"/>
          <w:color w:val="000000" w:themeColor="text1"/>
          <w:sz w:val="24"/>
          <w:szCs w:val="24"/>
        </w:rPr>
        <w:t>En conclusión,</w:t>
      </w:r>
      <w:r w:rsidR="00C76D33" w:rsidRPr="00322DEE">
        <w:rPr>
          <w:rFonts w:ascii="Times New Roman" w:hAnsi="Times New Roman" w:cs="Times New Roman"/>
          <w:color w:val="000000" w:themeColor="text1"/>
          <w:sz w:val="24"/>
          <w:szCs w:val="24"/>
        </w:rPr>
        <w:t xml:space="preserve"> reafirma</w:t>
      </w:r>
      <w:r w:rsidR="00322DEE">
        <w:rPr>
          <w:rFonts w:ascii="Times New Roman" w:hAnsi="Times New Roman" w:cs="Times New Roman"/>
          <w:color w:val="000000" w:themeColor="text1"/>
          <w:sz w:val="24"/>
          <w:szCs w:val="24"/>
        </w:rPr>
        <w:t>mos</w:t>
      </w:r>
      <w:r w:rsidR="00C76D33" w:rsidRPr="00322DEE">
        <w:rPr>
          <w:rFonts w:ascii="Times New Roman" w:hAnsi="Times New Roman" w:cs="Times New Roman"/>
          <w:color w:val="000000" w:themeColor="text1"/>
          <w:sz w:val="24"/>
          <w:szCs w:val="24"/>
        </w:rPr>
        <w:t xml:space="preserve"> nuestra tesis</w:t>
      </w:r>
      <w:r w:rsidR="00322DEE">
        <w:rPr>
          <w:rFonts w:ascii="Times New Roman" w:hAnsi="Times New Roman" w:cs="Times New Roman"/>
          <w:color w:val="000000" w:themeColor="text1"/>
          <w:sz w:val="24"/>
          <w:szCs w:val="24"/>
        </w:rPr>
        <w:t xml:space="preserve"> inicial</w:t>
      </w:r>
      <w:r w:rsidR="00C76D33" w:rsidRPr="00322DEE">
        <w:rPr>
          <w:rFonts w:ascii="Times New Roman" w:hAnsi="Times New Roman" w:cs="Times New Roman"/>
          <w:color w:val="000000" w:themeColor="text1"/>
          <w:sz w:val="24"/>
          <w:szCs w:val="24"/>
        </w:rPr>
        <w:t>,</w:t>
      </w:r>
      <w:r w:rsidRPr="00322DEE">
        <w:rPr>
          <w:rFonts w:ascii="Times New Roman" w:hAnsi="Times New Roman" w:cs="Times New Roman"/>
          <w:color w:val="000000" w:themeColor="text1"/>
          <w:sz w:val="24"/>
          <w:szCs w:val="24"/>
        </w:rPr>
        <w:t xml:space="preserve"> después de haber </w:t>
      </w:r>
      <w:r w:rsidR="00322DEE">
        <w:rPr>
          <w:rFonts w:ascii="Times New Roman" w:hAnsi="Times New Roman" w:cs="Times New Roman"/>
          <w:color w:val="000000" w:themeColor="text1"/>
          <w:sz w:val="24"/>
          <w:szCs w:val="24"/>
        </w:rPr>
        <w:t>analizado</w:t>
      </w:r>
      <w:r w:rsidRPr="00322DEE">
        <w:rPr>
          <w:rFonts w:ascii="Times New Roman" w:hAnsi="Times New Roman" w:cs="Times New Roman"/>
          <w:color w:val="000000" w:themeColor="text1"/>
          <w:sz w:val="24"/>
          <w:szCs w:val="24"/>
        </w:rPr>
        <w:t xml:space="preserve"> y explicado sobre cómo se contaminan las aguas subterráneas en las urbanizaciones de la c</w:t>
      </w:r>
      <w:r w:rsidR="00322DEE">
        <w:rPr>
          <w:rFonts w:ascii="Times New Roman" w:hAnsi="Times New Roman" w:cs="Times New Roman"/>
          <w:color w:val="000000" w:themeColor="text1"/>
          <w:sz w:val="24"/>
          <w:szCs w:val="24"/>
        </w:rPr>
        <w:t>iu</w:t>
      </w:r>
      <w:r w:rsidRPr="00322DEE">
        <w:rPr>
          <w:rFonts w:ascii="Times New Roman" w:hAnsi="Times New Roman" w:cs="Times New Roman"/>
          <w:color w:val="000000" w:themeColor="text1"/>
          <w:sz w:val="24"/>
          <w:szCs w:val="24"/>
        </w:rPr>
        <w:t>dad de Juliaca. Nos damos cuenta que</w:t>
      </w:r>
      <w:r w:rsidR="00322DEE">
        <w:rPr>
          <w:rFonts w:ascii="Times New Roman" w:hAnsi="Times New Roman" w:cs="Times New Roman"/>
          <w:color w:val="000000" w:themeColor="text1"/>
          <w:sz w:val="24"/>
          <w:szCs w:val="24"/>
        </w:rPr>
        <w:t>,</w:t>
      </w:r>
      <w:r w:rsidRPr="00322DEE">
        <w:rPr>
          <w:rFonts w:ascii="Times New Roman" w:hAnsi="Times New Roman" w:cs="Times New Roman"/>
          <w:color w:val="000000" w:themeColor="text1"/>
          <w:sz w:val="24"/>
          <w:szCs w:val="24"/>
        </w:rPr>
        <w:t xml:space="preserve"> al no tener el agua potable, las personas optan por consumir aguas subterráneas</w:t>
      </w:r>
      <w:r w:rsidR="00322DEE">
        <w:rPr>
          <w:rFonts w:ascii="Times New Roman" w:hAnsi="Times New Roman" w:cs="Times New Roman"/>
          <w:color w:val="000000" w:themeColor="text1"/>
          <w:sz w:val="24"/>
          <w:szCs w:val="24"/>
        </w:rPr>
        <w:t>,</w:t>
      </w:r>
      <w:r w:rsidRPr="00322DEE">
        <w:rPr>
          <w:rFonts w:ascii="Times New Roman" w:hAnsi="Times New Roman" w:cs="Times New Roman"/>
          <w:color w:val="000000" w:themeColor="text1"/>
          <w:sz w:val="24"/>
          <w:szCs w:val="24"/>
        </w:rPr>
        <w:t xml:space="preserve"> porque </w:t>
      </w:r>
      <w:r w:rsidR="00322DEE">
        <w:rPr>
          <w:rFonts w:ascii="Times New Roman" w:hAnsi="Times New Roman" w:cs="Times New Roman"/>
          <w:color w:val="000000" w:themeColor="text1"/>
          <w:sz w:val="24"/>
          <w:szCs w:val="24"/>
        </w:rPr>
        <w:t>está</w:t>
      </w:r>
      <w:r w:rsidRPr="00322DEE">
        <w:rPr>
          <w:rFonts w:ascii="Times New Roman" w:hAnsi="Times New Roman" w:cs="Times New Roman"/>
          <w:color w:val="000000" w:themeColor="text1"/>
          <w:sz w:val="24"/>
          <w:szCs w:val="24"/>
        </w:rPr>
        <w:t xml:space="preserve"> </w:t>
      </w:r>
      <w:r w:rsidR="00322DEE">
        <w:rPr>
          <w:rFonts w:ascii="Times New Roman" w:hAnsi="Times New Roman" w:cs="Times New Roman"/>
          <w:color w:val="000000" w:themeColor="text1"/>
          <w:sz w:val="24"/>
          <w:szCs w:val="24"/>
        </w:rPr>
        <w:t>a</w:t>
      </w:r>
      <w:r w:rsidRPr="00322DEE">
        <w:rPr>
          <w:rFonts w:ascii="Times New Roman" w:hAnsi="Times New Roman" w:cs="Times New Roman"/>
          <w:color w:val="000000" w:themeColor="text1"/>
          <w:sz w:val="24"/>
          <w:szCs w:val="24"/>
        </w:rPr>
        <w:t xml:space="preserve">l alcance </w:t>
      </w:r>
      <w:r w:rsidR="00322DEE">
        <w:rPr>
          <w:rFonts w:ascii="Times New Roman" w:hAnsi="Times New Roman" w:cs="Times New Roman"/>
          <w:color w:val="000000" w:themeColor="text1"/>
          <w:sz w:val="24"/>
          <w:szCs w:val="24"/>
        </w:rPr>
        <w:t>de</w:t>
      </w:r>
      <w:r w:rsidR="00593BCC" w:rsidRPr="00322DEE">
        <w:rPr>
          <w:rFonts w:ascii="Times New Roman" w:hAnsi="Times New Roman" w:cs="Times New Roman"/>
          <w:color w:val="000000" w:themeColor="text1"/>
          <w:sz w:val="24"/>
          <w:szCs w:val="24"/>
        </w:rPr>
        <w:t xml:space="preserve"> ello</w:t>
      </w:r>
      <w:r w:rsidR="00322DEE">
        <w:rPr>
          <w:rFonts w:ascii="Times New Roman" w:hAnsi="Times New Roman" w:cs="Times New Roman"/>
          <w:color w:val="000000" w:themeColor="text1"/>
          <w:sz w:val="24"/>
          <w:szCs w:val="24"/>
        </w:rPr>
        <w:t>s</w:t>
      </w:r>
      <w:r w:rsidR="00593BCC" w:rsidRPr="00322DEE">
        <w:rPr>
          <w:rFonts w:ascii="Times New Roman" w:hAnsi="Times New Roman" w:cs="Times New Roman"/>
          <w:color w:val="000000" w:themeColor="text1"/>
          <w:sz w:val="24"/>
          <w:szCs w:val="24"/>
        </w:rPr>
        <w:t>,</w:t>
      </w:r>
      <w:r w:rsidRPr="00322DEE">
        <w:rPr>
          <w:rFonts w:ascii="Times New Roman" w:hAnsi="Times New Roman" w:cs="Times New Roman"/>
          <w:color w:val="000000" w:themeColor="text1"/>
          <w:sz w:val="24"/>
          <w:szCs w:val="24"/>
        </w:rPr>
        <w:t xml:space="preserve"> </w:t>
      </w:r>
      <w:r w:rsidR="00322DEE">
        <w:rPr>
          <w:rFonts w:ascii="Times New Roman" w:hAnsi="Times New Roman" w:cs="Times New Roman"/>
          <w:color w:val="000000" w:themeColor="text1"/>
          <w:sz w:val="24"/>
          <w:szCs w:val="24"/>
        </w:rPr>
        <w:t xml:space="preserve">en definitiva, </w:t>
      </w:r>
      <w:r w:rsidR="00593BCC" w:rsidRPr="00322DEE">
        <w:rPr>
          <w:rFonts w:ascii="Times New Roman" w:hAnsi="Times New Roman" w:cs="Times New Roman"/>
          <w:color w:val="000000" w:themeColor="text1"/>
          <w:sz w:val="24"/>
          <w:szCs w:val="24"/>
        </w:rPr>
        <w:t>las personas</w:t>
      </w:r>
      <w:r w:rsidRPr="00322DEE">
        <w:rPr>
          <w:rFonts w:ascii="Times New Roman" w:hAnsi="Times New Roman" w:cs="Times New Roman"/>
          <w:color w:val="000000" w:themeColor="text1"/>
          <w:sz w:val="24"/>
          <w:szCs w:val="24"/>
        </w:rPr>
        <w:t xml:space="preserve"> </w:t>
      </w:r>
      <w:r w:rsidR="00593BCC" w:rsidRPr="00322DEE">
        <w:rPr>
          <w:rFonts w:ascii="Times New Roman" w:hAnsi="Times New Roman" w:cs="Times New Roman"/>
          <w:color w:val="000000" w:themeColor="text1"/>
          <w:sz w:val="24"/>
          <w:szCs w:val="24"/>
        </w:rPr>
        <w:t xml:space="preserve">llevan </w:t>
      </w:r>
      <w:r w:rsidRPr="00322DEE">
        <w:rPr>
          <w:rFonts w:ascii="Times New Roman" w:hAnsi="Times New Roman" w:cs="Times New Roman"/>
          <w:color w:val="000000" w:themeColor="text1"/>
          <w:sz w:val="24"/>
          <w:szCs w:val="24"/>
        </w:rPr>
        <w:t>consigo grandes problemas</w:t>
      </w:r>
      <w:r w:rsidR="00322DEE">
        <w:rPr>
          <w:rFonts w:ascii="Times New Roman" w:hAnsi="Times New Roman" w:cs="Times New Roman"/>
          <w:color w:val="000000" w:themeColor="text1"/>
          <w:sz w:val="24"/>
          <w:szCs w:val="24"/>
        </w:rPr>
        <w:t xml:space="preserve"> de su</w:t>
      </w:r>
      <w:r w:rsidRPr="00322DEE">
        <w:rPr>
          <w:rFonts w:ascii="Times New Roman" w:hAnsi="Times New Roman" w:cs="Times New Roman"/>
          <w:color w:val="000000" w:themeColor="text1"/>
          <w:sz w:val="24"/>
          <w:szCs w:val="24"/>
        </w:rPr>
        <w:t xml:space="preserve"> salud.</w:t>
      </w:r>
    </w:p>
    <w:sdt>
      <w:sdtPr>
        <w:rPr>
          <w:rFonts w:ascii="Calibri" w:eastAsia="Calibri" w:hAnsi="Calibri" w:cs="SimSun"/>
          <w:color w:val="auto"/>
          <w:sz w:val="22"/>
          <w:szCs w:val="22"/>
          <w:lang w:val="es-ES" w:eastAsia="en-US"/>
        </w:rPr>
        <w:id w:val="-128166018"/>
        <w:docPartObj>
          <w:docPartGallery w:val="Bibliographies"/>
          <w:docPartUnique/>
        </w:docPartObj>
      </w:sdtPr>
      <w:sdtEndPr>
        <w:rPr>
          <w:rFonts w:ascii="Times New Roman" w:hAnsi="Times New Roman" w:cs="Times New Roman"/>
          <w:sz w:val="24"/>
          <w:lang w:val="es-PE"/>
        </w:rPr>
      </w:sdtEndPr>
      <w:sdtContent>
        <w:p w14:paraId="4B58C44D" w14:textId="61343E64" w:rsidR="00875AE7" w:rsidRPr="00C60C0A" w:rsidRDefault="00322DEE">
          <w:pPr>
            <w:pStyle w:val="Ttulo1"/>
            <w:rPr>
              <w:rFonts w:ascii="Times New Roman" w:hAnsi="Times New Roman" w:cs="Times New Roman"/>
              <w:b/>
              <w:color w:val="auto"/>
              <w:sz w:val="24"/>
            </w:rPr>
          </w:pPr>
          <w:r w:rsidRPr="00C60C0A">
            <w:rPr>
              <w:rFonts w:ascii="Times New Roman" w:hAnsi="Times New Roman" w:cs="Times New Roman"/>
              <w:b/>
              <w:color w:val="auto"/>
              <w:sz w:val="24"/>
              <w:lang w:val="es-ES"/>
            </w:rPr>
            <w:t>Referencias Bibliográficas</w:t>
          </w:r>
        </w:p>
        <w:sdt>
          <w:sdtPr>
            <w:id w:val="111145805"/>
            <w:bibliography/>
          </w:sdtPr>
          <w:sdtEndPr>
            <w:rPr>
              <w:rFonts w:ascii="Times New Roman" w:hAnsi="Times New Roman" w:cs="Times New Roman"/>
              <w:sz w:val="24"/>
            </w:rPr>
          </w:sdtEndPr>
          <w:sdtContent>
            <w:p w14:paraId="59324D8F" w14:textId="187A98B4" w:rsidR="00875AE7" w:rsidRPr="00C60C0A" w:rsidRDefault="00875AE7" w:rsidP="00C60C0A">
              <w:pPr>
                <w:pStyle w:val="Bibliografa"/>
                <w:spacing w:line="360" w:lineRule="auto"/>
                <w:rPr>
                  <w:rFonts w:ascii="Times New Roman" w:hAnsi="Times New Roman" w:cs="Times New Roman"/>
                  <w:noProof/>
                  <w:sz w:val="28"/>
                  <w:szCs w:val="24"/>
                  <w:lang w:val="es-ES"/>
                </w:rPr>
              </w:pPr>
              <w:r w:rsidRPr="00C60C0A">
                <w:rPr>
                  <w:rFonts w:ascii="Times New Roman" w:hAnsi="Times New Roman" w:cs="Times New Roman"/>
                  <w:sz w:val="24"/>
                </w:rPr>
                <w:fldChar w:fldCharType="begin"/>
              </w:r>
              <w:r w:rsidRPr="00C60C0A">
                <w:rPr>
                  <w:rFonts w:ascii="Times New Roman" w:hAnsi="Times New Roman" w:cs="Times New Roman"/>
                  <w:sz w:val="24"/>
                </w:rPr>
                <w:instrText>BIBLIOGRAPHY</w:instrText>
              </w:r>
              <w:r w:rsidRPr="00C60C0A">
                <w:rPr>
                  <w:rFonts w:ascii="Times New Roman" w:hAnsi="Times New Roman" w:cs="Times New Roman"/>
                  <w:sz w:val="24"/>
                </w:rPr>
                <w:fldChar w:fldCharType="separate"/>
              </w:r>
            </w:p>
            <w:p w14:paraId="79D645CE" w14:textId="7B83EDAF"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Asprilla, J. M. (2018). </w:t>
              </w:r>
              <w:r w:rsidRPr="00C60C0A">
                <w:rPr>
                  <w:rFonts w:ascii="Times New Roman" w:hAnsi="Times New Roman" w:cs="Times New Roman"/>
                  <w:i/>
                  <w:iCs/>
                  <w:noProof/>
                  <w:sz w:val="24"/>
                  <w:lang w:val="es-ES"/>
                </w:rPr>
                <w:t>Economía de la extracción sostenible de aguas subterráneas en la sábana de Bogota.</w:t>
              </w:r>
              <w:r w:rsidRPr="00C60C0A">
                <w:rPr>
                  <w:rFonts w:ascii="Times New Roman" w:hAnsi="Times New Roman" w:cs="Times New Roman"/>
                  <w:noProof/>
                  <w:sz w:val="24"/>
                  <w:lang w:val="es-ES"/>
                </w:rPr>
                <w:t xml:space="preserve"> (</w:t>
              </w:r>
              <w:r w:rsidR="00C60C0A">
                <w:rPr>
                  <w:rFonts w:ascii="Times New Roman" w:hAnsi="Times New Roman" w:cs="Times New Roman"/>
                  <w:noProof/>
                  <w:sz w:val="24"/>
                  <w:lang w:val="es-ES"/>
                </w:rPr>
                <w:t>Tesis de p</w:t>
              </w:r>
              <w:r w:rsidRPr="00C60C0A">
                <w:rPr>
                  <w:rFonts w:ascii="Times New Roman" w:hAnsi="Times New Roman" w:cs="Times New Roman"/>
                  <w:noProof/>
                  <w:sz w:val="24"/>
                  <w:lang w:val="es-ES"/>
                </w:rPr>
                <w:t>re</w:t>
              </w:r>
              <w:r w:rsidR="00C60C0A">
                <w:rPr>
                  <w:rFonts w:ascii="Times New Roman" w:hAnsi="Times New Roman" w:cs="Times New Roman"/>
                  <w:noProof/>
                  <w:sz w:val="24"/>
                  <w:lang w:val="es-ES"/>
                </w:rPr>
                <w:t>g</w:t>
              </w:r>
              <w:r w:rsidRPr="00C60C0A">
                <w:rPr>
                  <w:rFonts w:ascii="Times New Roman" w:hAnsi="Times New Roman" w:cs="Times New Roman"/>
                  <w:noProof/>
                  <w:sz w:val="24"/>
                  <w:lang w:val="es-ES"/>
                </w:rPr>
                <w:t>rado), Pontíficia Universidad Averiana Bogotá, Bogota-Colombia. Obtenido de https://core.ac.uk/download/pdf/185621513.pdf</w:t>
              </w:r>
            </w:p>
            <w:p w14:paraId="2C40EE64" w14:textId="77777777"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Bardales, B. L. (2018). Evaluación de la calidad del agua subterránea. </w:t>
              </w:r>
              <w:r w:rsidRPr="00C60C0A">
                <w:rPr>
                  <w:rFonts w:ascii="Times New Roman" w:hAnsi="Times New Roman" w:cs="Times New Roman"/>
                  <w:i/>
                  <w:iCs/>
                  <w:noProof/>
                  <w:sz w:val="24"/>
                  <w:lang w:val="es-ES"/>
                </w:rPr>
                <w:t>Univerdad Nacional de Ucayali</w:t>
              </w:r>
              <w:r w:rsidRPr="00C60C0A">
                <w:rPr>
                  <w:rFonts w:ascii="Times New Roman" w:hAnsi="Times New Roman" w:cs="Times New Roman"/>
                  <w:noProof/>
                  <w:sz w:val="24"/>
                  <w:lang w:val="es-ES"/>
                </w:rPr>
                <w:t>, 9. Obtenido de https://apirepositorio.unu.edu.pe/server/api/core/bitstreams/2f564cca-bd83-4358-b810-aabe39c92586/content</w:t>
              </w:r>
            </w:p>
            <w:p w14:paraId="55742D00" w14:textId="5FB05E32" w:rsidR="00875AE7" w:rsidRPr="00C60C0A" w:rsidRDefault="00A40FE8"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C</w:t>
              </w:r>
              <w:r w:rsidR="00875AE7" w:rsidRPr="00C60C0A">
                <w:rPr>
                  <w:rFonts w:ascii="Times New Roman" w:hAnsi="Times New Roman" w:cs="Times New Roman"/>
                  <w:noProof/>
                  <w:sz w:val="24"/>
                  <w:lang w:val="es-ES"/>
                </w:rPr>
                <w:t xml:space="preserve">asillas, R. (2023). </w:t>
              </w:r>
              <w:r w:rsidR="00875AE7" w:rsidRPr="00C60C0A">
                <w:rPr>
                  <w:rFonts w:ascii="Times New Roman" w:hAnsi="Times New Roman" w:cs="Times New Roman"/>
                  <w:i/>
                  <w:iCs/>
                  <w:noProof/>
                  <w:sz w:val="24"/>
                  <w:lang w:val="es-ES"/>
                </w:rPr>
                <w:t>Planta de tratamiento inteligente de aguas residuales con un sistema y metodo de monitoreo.</w:t>
              </w:r>
              <w:r w:rsidR="00875AE7" w:rsidRPr="00C60C0A">
                <w:rPr>
                  <w:rFonts w:ascii="Times New Roman" w:hAnsi="Times New Roman" w:cs="Times New Roman"/>
                  <w:noProof/>
                  <w:sz w:val="24"/>
                  <w:lang w:val="es-ES"/>
                </w:rPr>
                <w:t xml:space="preserve"> Instituto Tecnologico, Aguascalientes. Aguascalientes M</w:t>
              </w:r>
              <w:r w:rsidR="00C60C0A">
                <w:rPr>
                  <w:rFonts w:ascii="Times New Roman" w:hAnsi="Times New Roman" w:cs="Times New Roman"/>
                  <w:noProof/>
                  <w:sz w:val="24"/>
                  <w:lang w:val="es-ES"/>
                </w:rPr>
                <w:t>é</w:t>
              </w:r>
              <w:r w:rsidR="00875AE7" w:rsidRPr="00C60C0A">
                <w:rPr>
                  <w:rFonts w:ascii="Times New Roman" w:hAnsi="Times New Roman" w:cs="Times New Roman"/>
                  <w:noProof/>
                  <w:sz w:val="24"/>
                  <w:lang w:val="es-ES"/>
                </w:rPr>
                <w:t>xico: conciencia tecnologica. Obtenido de https://www.redalyc.org/articulo.oa?id=94475786004</w:t>
              </w:r>
            </w:p>
            <w:p w14:paraId="04649DB2" w14:textId="1610EEDF"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Danós, R. C. (2018). </w:t>
              </w:r>
              <w:r w:rsidRPr="00C60C0A">
                <w:rPr>
                  <w:rFonts w:ascii="Times New Roman" w:hAnsi="Times New Roman" w:cs="Times New Roman"/>
                  <w:i/>
                  <w:iCs/>
                  <w:noProof/>
                  <w:sz w:val="24"/>
                  <w:lang w:val="es-ES"/>
                </w:rPr>
                <w:t>Contaminacion del Agua por efecto de las operaciones mineras.</w:t>
              </w:r>
              <w:r w:rsidRPr="00C60C0A">
                <w:rPr>
                  <w:rFonts w:ascii="Times New Roman" w:hAnsi="Times New Roman" w:cs="Times New Roman"/>
                  <w:noProof/>
                  <w:sz w:val="24"/>
                  <w:lang w:val="es-ES"/>
                </w:rPr>
                <w:t xml:space="preserve"> (</w:t>
              </w:r>
              <w:r w:rsidR="00C60C0A">
                <w:rPr>
                  <w:rFonts w:ascii="Times New Roman" w:hAnsi="Times New Roman" w:cs="Times New Roman"/>
                  <w:noProof/>
                  <w:sz w:val="24"/>
                  <w:lang w:val="es-ES"/>
                </w:rPr>
                <w:t>Tesis de p</w:t>
              </w:r>
              <w:r w:rsidRPr="00C60C0A">
                <w:rPr>
                  <w:rFonts w:ascii="Times New Roman" w:hAnsi="Times New Roman" w:cs="Times New Roman"/>
                  <w:noProof/>
                  <w:sz w:val="24"/>
                  <w:lang w:val="es-ES"/>
                </w:rPr>
                <w:t>os</w:t>
              </w:r>
              <w:r w:rsidR="00C60C0A">
                <w:rPr>
                  <w:rFonts w:ascii="Times New Roman" w:hAnsi="Times New Roman" w:cs="Times New Roman"/>
                  <w:noProof/>
                  <w:sz w:val="24"/>
                  <w:lang w:val="es-ES"/>
                </w:rPr>
                <w:t>g</w:t>
              </w:r>
              <w:r w:rsidRPr="00C60C0A">
                <w:rPr>
                  <w:rFonts w:ascii="Times New Roman" w:hAnsi="Times New Roman" w:cs="Times New Roman"/>
                  <w:noProof/>
                  <w:sz w:val="24"/>
                  <w:lang w:val="es-ES"/>
                </w:rPr>
                <w:t>rado), Universidad Inca Garcilazo de la Vega, Cajamarca-Perú. Obtenido de https://core.ac.uk/download/pdf/230597618.pdf</w:t>
              </w:r>
            </w:p>
            <w:p w14:paraId="230258BC" w14:textId="478C0D93"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Dominguez, J. (2007). </w:t>
              </w:r>
              <w:r w:rsidRPr="00C60C0A">
                <w:rPr>
                  <w:rFonts w:ascii="Times New Roman" w:hAnsi="Times New Roman" w:cs="Times New Roman"/>
                  <w:i/>
                  <w:iCs/>
                  <w:noProof/>
                  <w:sz w:val="24"/>
                  <w:lang w:val="es-ES"/>
                </w:rPr>
                <w:t>El Agua subterranea como elemento de debate en la historia de M</w:t>
              </w:r>
              <w:r w:rsidR="00C60C0A">
                <w:rPr>
                  <w:rFonts w:ascii="Times New Roman" w:hAnsi="Times New Roman" w:cs="Times New Roman"/>
                  <w:i/>
                  <w:iCs/>
                  <w:noProof/>
                  <w:sz w:val="24"/>
                  <w:lang w:val="es-ES"/>
                </w:rPr>
                <w:t>é</w:t>
              </w:r>
              <w:r w:rsidRPr="00C60C0A">
                <w:rPr>
                  <w:rFonts w:ascii="Times New Roman" w:hAnsi="Times New Roman" w:cs="Times New Roman"/>
                  <w:i/>
                  <w:iCs/>
                  <w:noProof/>
                  <w:sz w:val="24"/>
                  <w:lang w:val="es-ES"/>
                </w:rPr>
                <w:t>xico.</w:t>
              </w:r>
              <w:r w:rsidRPr="00C60C0A">
                <w:rPr>
                  <w:rFonts w:ascii="Times New Roman" w:hAnsi="Times New Roman" w:cs="Times New Roman"/>
                  <w:noProof/>
                  <w:sz w:val="24"/>
                  <w:lang w:val="es-ES"/>
                </w:rPr>
                <w:t xml:space="preserve"> (</w:t>
              </w:r>
              <w:r w:rsidR="00C60C0A">
                <w:rPr>
                  <w:rFonts w:ascii="Times New Roman" w:hAnsi="Times New Roman" w:cs="Times New Roman"/>
                  <w:noProof/>
                  <w:sz w:val="24"/>
                  <w:lang w:val="es-ES"/>
                </w:rPr>
                <w:t>Tesis de p</w:t>
              </w:r>
              <w:r w:rsidRPr="00C60C0A">
                <w:rPr>
                  <w:rFonts w:ascii="Times New Roman" w:hAnsi="Times New Roman" w:cs="Times New Roman"/>
                  <w:noProof/>
                  <w:sz w:val="24"/>
                  <w:lang w:val="es-ES"/>
                </w:rPr>
                <w:t>os</w:t>
              </w:r>
              <w:r w:rsidR="00C60C0A">
                <w:rPr>
                  <w:rFonts w:ascii="Times New Roman" w:hAnsi="Times New Roman" w:cs="Times New Roman"/>
                  <w:noProof/>
                  <w:sz w:val="24"/>
                  <w:lang w:val="es-ES"/>
                </w:rPr>
                <w:t>g</w:t>
              </w:r>
              <w:r w:rsidRPr="00C60C0A">
                <w:rPr>
                  <w:rFonts w:ascii="Times New Roman" w:hAnsi="Times New Roman" w:cs="Times New Roman"/>
                  <w:noProof/>
                  <w:sz w:val="24"/>
                  <w:lang w:val="es-ES"/>
                </w:rPr>
                <w:t>rado), Universidad Ncional Aut</w:t>
              </w:r>
              <w:r w:rsidR="00C60C0A">
                <w:rPr>
                  <w:rFonts w:ascii="Times New Roman" w:hAnsi="Times New Roman" w:cs="Times New Roman"/>
                  <w:noProof/>
                  <w:sz w:val="24"/>
                  <w:lang w:val="es-ES"/>
                </w:rPr>
                <w:t>ó</w:t>
              </w:r>
              <w:r w:rsidRPr="00C60C0A">
                <w:rPr>
                  <w:rFonts w:ascii="Times New Roman" w:hAnsi="Times New Roman" w:cs="Times New Roman"/>
                  <w:noProof/>
                  <w:sz w:val="24"/>
                  <w:lang w:val="es-ES"/>
                </w:rPr>
                <w:t>noma de M</w:t>
              </w:r>
              <w:r w:rsidR="00C60C0A">
                <w:rPr>
                  <w:rFonts w:ascii="Times New Roman" w:hAnsi="Times New Roman" w:cs="Times New Roman"/>
                  <w:noProof/>
                  <w:sz w:val="24"/>
                  <w:lang w:val="es-ES"/>
                </w:rPr>
                <w:t>é</w:t>
              </w:r>
              <w:r w:rsidRPr="00C60C0A">
                <w:rPr>
                  <w:rFonts w:ascii="Times New Roman" w:hAnsi="Times New Roman" w:cs="Times New Roman"/>
                  <w:noProof/>
                  <w:sz w:val="24"/>
                  <w:lang w:val="es-ES"/>
                </w:rPr>
                <w:t>xico. Obtenido de https://www.researchgate.net/profile/Judith-Dominguez-5/publication/272158118_El_agua_subterranea_como_elemento_de_debate_en_la_historia_de_Mexico/links/63e872266425237563a8e9de/El-agua-subterranea-como-elemento-de-debate-en-la-historia-de-Mexico.pdf</w:t>
              </w:r>
            </w:p>
            <w:p w14:paraId="69F81815" w14:textId="5083AE2D"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Garcia, G. J. (2024). </w:t>
              </w:r>
              <w:r w:rsidR="00C60C0A">
                <w:rPr>
                  <w:rFonts w:ascii="Times New Roman" w:hAnsi="Times New Roman" w:cs="Times New Roman"/>
                  <w:i/>
                  <w:iCs/>
                  <w:noProof/>
                  <w:sz w:val="24"/>
                  <w:lang w:val="es-ES"/>
                </w:rPr>
                <w:t>C</w:t>
              </w:r>
              <w:r w:rsidRPr="00C60C0A">
                <w:rPr>
                  <w:rFonts w:ascii="Times New Roman" w:hAnsi="Times New Roman" w:cs="Times New Roman"/>
                  <w:i/>
                  <w:iCs/>
                  <w:noProof/>
                  <w:sz w:val="24"/>
                  <w:lang w:val="es-ES"/>
                </w:rPr>
                <w:t>ontaminaci</w:t>
              </w:r>
              <w:r w:rsidR="00C60C0A">
                <w:rPr>
                  <w:rFonts w:ascii="Times New Roman" w:hAnsi="Times New Roman" w:cs="Times New Roman"/>
                  <w:i/>
                  <w:iCs/>
                  <w:noProof/>
                  <w:sz w:val="24"/>
                  <w:lang w:val="es-ES"/>
                </w:rPr>
                <w:t>ó</w:t>
              </w:r>
              <w:r w:rsidRPr="00C60C0A">
                <w:rPr>
                  <w:rFonts w:ascii="Times New Roman" w:hAnsi="Times New Roman" w:cs="Times New Roman"/>
                  <w:i/>
                  <w:iCs/>
                  <w:noProof/>
                  <w:sz w:val="24"/>
                  <w:lang w:val="es-ES"/>
                </w:rPr>
                <w:t>n del Agua del Estado de Puebla.</w:t>
              </w:r>
              <w:r w:rsidRPr="00C60C0A">
                <w:rPr>
                  <w:rFonts w:ascii="Times New Roman" w:hAnsi="Times New Roman" w:cs="Times New Roman"/>
                  <w:noProof/>
                  <w:sz w:val="24"/>
                  <w:lang w:val="es-ES"/>
                </w:rPr>
                <w:t xml:space="preserve"> (</w:t>
              </w:r>
              <w:r w:rsidR="00C60C0A">
                <w:rPr>
                  <w:rFonts w:ascii="Times New Roman" w:hAnsi="Times New Roman" w:cs="Times New Roman"/>
                  <w:noProof/>
                  <w:sz w:val="24"/>
                  <w:lang w:val="es-ES"/>
                </w:rPr>
                <w:t xml:space="preserve">Tesis de </w:t>
              </w:r>
              <w:r w:rsidR="00E223E9">
                <w:rPr>
                  <w:rFonts w:ascii="Times New Roman" w:hAnsi="Times New Roman" w:cs="Times New Roman"/>
                  <w:noProof/>
                  <w:sz w:val="24"/>
                  <w:lang w:val="es-ES"/>
                </w:rPr>
                <w:t>p</w:t>
              </w:r>
              <w:r w:rsidRPr="00C60C0A">
                <w:rPr>
                  <w:rFonts w:ascii="Times New Roman" w:hAnsi="Times New Roman" w:cs="Times New Roman"/>
                  <w:noProof/>
                  <w:sz w:val="24"/>
                  <w:lang w:val="es-ES"/>
                </w:rPr>
                <w:t>regrado), Benemerita Universidad Autonoma de Puebla, M</w:t>
              </w:r>
              <w:r w:rsidR="00C60C0A">
                <w:rPr>
                  <w:rFonts w:ascii="Times New Roman" w:hAnsi="Times New Roman" w:cs="Times New Roman"/>
                  <w:noProof/>
                  <w:sz w:val="24"/>
                  <w:lang w:val="es-ES"/>
                </w:rPr>
                <w:t>é</w:t>
              </w:r>
              <w:r w:rsidRPr="00C60C0A">
                <w:rPr>
                  <w:rFonts w:ascii="Times New Roman" w:hAnsi="Times New Roman" w:cs="Times New Roman"/>
                  <w:noProof/>
                  <w:sz w:val="24"/>
                  <w:lang w:val="es-ES"/>
                </w:rPr>
                <w:t>xico-Puebla. Obtenido de https://repositorioinstitucional.buap.mx/server/api/core/bitstreams/35344817-e26c-4cc9-88c7-8b06298d7766/content</w:t>
              </w:r>
            </w:p>
            <w:p w14:paraId="36CA7ED3" w14:textId="7455B2D3"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Lledó, L. C. (2002). </w:t>
              </w:r>
              <w:r w:rsidRPr="00C60C0A">
                <w:rPr>
                  <w:rFonts w:ascii="Times New Roman" w:hAnsi="Times New Roman" w:cs="Times New Roman"/>
                  <w:i/>
                  <w:iCs/>
                  <w:noProof/>
                  <w:sz w:val="24"/>
                  <w:lang w:val="es-ES"/>
                </w:rPr>
                <w:t>Contaminaci</w:t>
              </w:r>
              <w:r w:rsidR="00C60C0A">
                <w:rPr>
                  <w:rFonts w:ascii="Times New Roman" w:hAnsi="Times New Roman" w:cs="Times New Roman"/>
                  <w:i/>
                  <w:iCs/>
                  <w:noProof/>
                  <w:sz w:val="24"/>
                  <w:lang w:val="es-ES"/>
                </w:rPr>
                <w:t>ó</w:t>
              </w:r>
              <w:r w:rsidRPr="00C60C0A">
                <w:rPr>
                  <w:rFonts w:ascii="Times New Roman" w:hAnsi="Times New Roman" w:cs="Times New Roman"/>
                  <w:i/>
                  <w:iCs/>
                  <w:noProof/>
                  <w:sz w:val="24"/>
                  <w:lang w:val="es-ES"/>
                </w:rPr>
                <w:t>n de las aguas subterr</w:t>
              </w:r>
              <w:r w:rsidR="00C60C0A">
                <w:rPr>
                  <w:rFonts w:ascii="Times New Roman" w:hAnsi="Times New Roman" w:cs="Times New Roman"/>
                  <w:i/>
                  <w:iCs/>
                  <w:noProof/>
                  <w:sz w:val="24"/>
                  <w:lang w:val="es-ES"/>
                </w:rPr>
                <w:t>á</w:t>
              </w:r>
              <w:r w:rsidRPr="00C60C0A">
                <w:rPr>
                  <w:rFonts w:ascii="Times New Roman" w:hAnsi="Times New Roman" w:cs="Times New Roman"/>
                  <w:i/>
                  <w:iCs/>
                  <w:noProof/>
                  <w:sz w:val="24"/>
                  <w:lang w:val="es-ES"/>
                </w:rPr>
                <w:t>neas: T</w:t>
              </w:r>
              <w:r w:rsidR="00C60C0A">
                <w:rPr>
                  <w:rFonts w:ascii="Times New Roman" w:hAnsi="Times New Roman" w:cs="Times New Roman"/>
                  <w:i/>
                  <w:iCs/>
                  <w:noProof/>
                  <w:sz w:val="24"/>
                  <w:lang w:val="es-ES"/>
                </w:rPr>
                <w:t>i</w:t>
              </w:r>
              <w:r w:rsidRPr="00C60C0A">
                <w:rPr>
                  <w:rFonts w:ascii="Times New Roman" w:hAnsi="Times New Roman" w:cs="Times New Roman"/>
                  <w:i/>
                  <w:iCs/>
                  <w:noProof/>
                  <w:sz w:val="24"/>
                  <w:lang w:val="es-ES"/>
                </w:rPr>
                <w:t>po dom</w:t>
              </w:r>
              <w:r w:rsidR="00C60C0A">
                <w:rPr>
                  <w:rFonts w:ascii="Times New Roman" w:hAnsi="Times New Roman" w:cs="Times New Roman"/>
                  <w:i/>
                  <w:iCs/>
                  <w:noProof/>
                  <w:sz w:val="24"/>
                  <w:lang w:val="es-ES"/>
                </w:rPr>
                <w:t>é</w:t>
              </w:r>
              <w:r w:rsidRPr="00C60C0A">
                <w:rPr>
                  <w:rFonts w:ascii="Times New Roman" w:hAnsi="Times New Roman" w:cs="Times New Roman"/>
                  <w:i/>
                  <w:iCs/>
                  <w:noProof/>
                  <w:sz w:val="24"/>
                  <w:lang w:val="es-ES"/>
                </w:rPr>
                <w:t>stico e industrial.</w:t>
              </w:r>
              <w:r w:rsidRPr="00C60C0A">
                <w:rPr>
                  <w:rFonts w:ascii="Times New Roman" w:hAnsi="Times New Roman" w:cs="Times New Roman"/>
                  <w:noProof/>
                  <w:sz w:val="24"/>
                  <w:lang w:val="es-ES"/>
                </w:rPr>
                <w:t xml:space="preserve"> (</w:t>
              </w:r>
              <w:r w:rsidR="00C60C0A">
                <w:rPr>
                  <w:rFonts w:ascii="Times New Roman" w:hAnsi="Times New Roman" w:cs="Times New Roman"/>
                  <w:noProof/>
                  <w:sz w:val="24"/>
                  <w:lang w:val="es-ES"/>
                </w:rPr>
                <w:t xml:space="preserve">Tesis de </w:t>
              </w:r>
              <w:r w:rsidR="00E223E9">
                <w:rPr>
                  <w:rFonts w:ascii="Times New Roman" w:hAnsi="Times New Roman" w:cs="Times New Roman"/>
                  <w:noProof/>
                  <w:sz w:val="24"/>
                  <w:lang w:val="es-ES"/>
                </w:rPr>
                <w:t>p</w:t>
              </w:r>
              <w:r w:rsidRPr="00C60C0A">
                <w:rPr>
                  <w:rFonts w:ascii="Times New Roman" w:hAnsi="Times New Roman" w:cs="Times New Roman"/>
                  <w:noProof/>
                  <w:sz w:val="24"/>
                  <w:lang w:val="es-ES"/>
                </w:rPr>
                <w:t>re</w:t>
              </w:r>
              <w:r w:rsidR="00E223E9">
                <w:rPr>
                  <w:rFonts w:ascii="Times New Roman" w:hAnsi="Times New Roman" w:cs="Times New Roman"/>
                  <w:noProof/>
                  <w:sz w:val="24"/>
                  <w:lang w:val="es-ES"/>
                </w:rPr>
                <w:t>g</w:t>
              </w:r>
              <w:r w:rsidRPr="00C60C0A">
                <w:rPr>
                  <w:rFonts w:ascii="Times New Roman" w:hAnsi="Times New Roman" w:cs="Times New Roman"/>
                  <w:noProof/>
                  <w:sz w:val="24"/>
                  <w:lang w:val="es-ES"/>
                </w:rPr>
                <w:t>rado), Jaén - Cajamarca. Obtenido de https://d1wqtxts1xzle7.cloudfront.net/87487818/candela-conta-libre.pdf?1655195242=&amp;response-content-disposition=inline%3B+filename%3DContaminacion_De_Las_Aguas_Subterraneas.p</w:t>
              </w:r>
              <w:r w:rsidRPr="00C60C0A">
                <w:rPr>
                  <w:rFonts w:ascii="Times New Roman" w:hAnsi="Times New Roman" w:cs="Times New Roman"/>
                  <w:noProof/>
                  <w:sz w:val="24"/>
                  <w:lang w:val="es-ES"/>
                </w:rPr>
                <w:lastRenderedPageBreak/>
                <w:t>df&amp;Expires=1748614402&amp;Signature=CDe2K4J7fx8N5DAEuogCJWQmI9UN7hUt3pd1Urc9aHs1wfemI</w:t>
              </w:r>
            </w:p>
            <w:p w14:paraId="11702AF0" w14:textId="77777777"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Lopéz, A. E. (2011). Fitorremediación: Una alternativa para eliminar la contamianción. </w:t>
              </w:r>
              <w:r w:rsidRPr="00C60C0A">
                <w:rPr>
                  <w:rFonts w:ascii="Times New Roman" w:hAnsi="Times New Roman" w:cs="Times New Roman"/>
                  <w:i/>
                  <w:iCs/>
                  <w:noProof/>
                  <w:sz w:val="24"/>
                  <w:lang w:val="es-ES"/>
                </w:rPr>
                <w:t>Tropical and Subtropical Agroescosystems</w:t>
              </w:r>
              <w:r w:rsidRPr="00C60C0A">
                <w:rPr>
                  <w:rFonts w:ascii="Times New Roman" w:hAnsi="Times New Roman" w:cs="Times New Roman"/>
                  <w:noProof/>
                  <w:sz w:val="24"/>
                  <w:lang w:val="es-ES"/>
                </w:rPr>
                <w:t>, 612. Obtenido de https://www.scielo.org.mx/pdf/tsa/v14n2/v14n2a2.pdf</w:t>
              </w:r>
            </w:p>
            <w:p w14:paraId="172BFB34" w14:textId="3423148D"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Martínez, E. I. (2001). </w:t>
              </w:r>
              <w:r w:rsidRPr="00C60C0A">
                <w:rPr>
                  <w:rFonts w:ascii="Times New Roman" w:hAnsi="Times New Roman" w:cs="Times New Roman"/>
                  <w:i/>
                  <w:iCs/>
                  <w:noProof/>
                  <w:sz w:val="24"/>
                  <w:lang w:val="es-ES"/>
                </w:rPr>
                <w:t>Economía y gestión sostenible de las agaus subterráneas.</w:t>
              </w:r>
              <w:r w:rsidRPr="00C60C0A">
                <w:rPr>
                  <w:rFonts w:ascii="Times New Roman" w:hAnsi="Times New Roman" w:cs="Times New Roman"/>
                  <w:noProof/>
                  <w:sz w:val="24"/>
                  <w:lang w:val="es-ES"/>
                </w:rPr>
                <w:t xml:space="preserve"> (</w:t>
              </w:r>
              <w:r w:rsidR="00C60C0A">
                <w:rPr>
                  <w:rFonts w:ascii="Times New Roman" w:hAnsi="Times New Roman" w:cs="Times New Roman"/>
                  <w:noProof/>
                  <w:sz w:val="24"/>
                  <w:lang w:val="es-ES"/>
                </w:rPr>
                <w:t xml:space="preserve">Tesis de </w:t>
              </w:r>
              <w:r w:rsidR="00E223E9">
                <w:rPr>
                  <w:rFonts w:ascii="Times New Roman" w:hAnsi="Times New Roman" w:cs="Times New Roman"/>
                  <w:noProof/>
                  <w:sz w:val="24"/>
                  <w:lang w:val="es-ES"/>
                </w:rPr>
                <w:t>p</w:t>
              </w:r>
              <w:r w:rsidRPr="00C60C0A">
                <w:rPr>
                  <w:rFonts w:ascii="Times New Roman" w:hAnsi="Times New Roman" w:cs="Times New Roman"/>
                  <w:noProof/>
                  <w:sz w:val="24"/>
                  <w:lang w:val="es-ES"/>
                </w:rPr>
                <w:t>os</w:t>
              </w:r>
              <w:r w:rsidR="00E223E9">
                <w:rPr>
                  <w:rFonts w:ascii="Times New Roman" w:hAnsi="Times New Roman" w:cs="Times New Roman"/>
                  <w:noProof/>
                  <w:sz w:val="24"/>
                  <w:lang w:val="es-ES"/>
                </w:rPr>
                <w:t>g</w:t>
              </w:r>
              <w:r w:rsidRPr="00C60C0A">
                <w:rPr>
                  <w:rFonts w:ascii="Times New Roman" w:hAnsi="Times New Roman" w:cs="Times New Roman"/>
                  <w:noProof/>
                  <w:sz w:val="24"/>
                  <w:lang w:val="es-ES"/>
                </w:rPr>
                <w:t>rado), Universisas politécnica de Madrid, Madrid-España. Obtenido de https://oa.upm.es/704/1/02200111.pdf</w:t>
              </w:r>
            </w:p>
            <w:p w14:paraId="0D50AE58" w14:textId="26B01935"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Medrano, M. (2020). </w:t>
              </w:r>
              <w:r w:rsidRPr="00C60C0A">
                <w:rPr>
                  <w:rFonts w:ascii="Times New Roman" w:hAnsi="Times New Roman" w:cs="Times New Roman"/>
                  <w:i/>
                  <w:iCs/>
                  <w:noProof/>
                  <w:sz w:val="24"/>
                  <w:lang w:val="es-ES"/>
                </w:rPr>
                <w:t>Operatividad de las Plantas de Tratamiento de Aguas Residuales Domésticas.</w:t>
              </w:r>
              <w:r w:rsidRPr="00C60C0A">
                <w:rPr>
                  <w:rFonts w:ascii="Times New Roman" w:hAnsi="Times New Roman" w:cs="Times New Roman"/>
                  <w:noProof/>
                  <w:sz w:val="24"/>
                  <w:lang w:val="es-ES"/>
                </w:rPr>
                <w:t xml:space="preserve"> (</w:t>
              </w:r>
              <w:r w:rsidR="00E223E9">
                <w:rPr>
                  <w:rFonts w:ascii="Times New Roman" w:hAnsi="Times New Roman" w:cs="Times New Roman"/>
                  <w:noProof/>
                  <w:sz w:val="24"/>
                  <w:lang w:val="es-ES"/>
                </w:rPr>
                <w:t>Tesis de p</w:t>
              </w:r>
              <w:r w:rsidRPr="00C60C0A">
                <w:rPr>
                  <w:rFonts w:ascii="Times New Roman" w:hAnsi="Times New Roman" w:cs="Times New Roman"/>
                  <w:noProof/>
                  <w:sz w:val="24"/>
                  <w:lang w:val="es-ES"/>
                </w:rPr>
                <w:t>re</w:t>
              </w:r>
              <w:r w:rsidR="00E223E9">
                <w:rPr>
                  <w:rFonts w:ascii="Times New Roman" w:hAnsi="Times New Roman" w:cs="Times New Roman"/>
                  <w:noProof/>
                  <w:sz w:val="24"/>
                  <w:lang w:val="es-ES"/>
                </w:rPr>
                <w:t>g</w:t>
              </w:r>
              <w:r w:rsidRPr="00C60C0A">
                <w:rPr>
                  <w:rFonts w:ascii="Times New Roman" w:hAnsi="Times New Roman" w:cs="Times New Roman"/>
                  <w:noProof/>
                  <w:sz w:val="24"/>
                  <w:lang w:val="es-ES"/>
                </w:rPr>
                <w:t>rado), Universidad Alas Peruanas, Puno, Puno-Perú. Obtenido de https://dialnet.unirioja.es/servlet/articulo?codigo=7643639</w:t>
              </w:r>
            </w:p>
            <w:p w14:paraId="6B3D1F23" w14:textId="77777777"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Raffino. (5 de Agosto de 2021). </w:t>
              </w:r>
              <w:r w:rsidRPr="00C60C0A">
                <w:rPr>
                  <w:rFonts w:ascii="Times New Roman" w:hAnsi="Times New Roman" w:cs="Times New Roman"/>
                  <w:i/>
                  <w:iCs/>
                  <w:noProof/>
                  <w:sz w:val="24"/>
                  <w:lang w:val="es-ES"/>
                </w:rPr>
                <w:t>Contaminación del Agua</w:t>
              </w:r>
              <w:r w:rsidRPr="00C60C0A">
                <w:rPr>
                  <w:rFonts w:ascii="Times New Roman" w:hAnsi="Times New Roman" w:cs="Times New Roman"/>
                  <w:noProof/>
                  <w:sz w:val="24"/>
                  <w:lang w:val="es-ES"/>
                </w:rPr>
                <w:t>. Obtenido de https://concepto.de/contaminacion-del-agua/</w:t>
              </w:r>
            </w:p>
            <w:p w14:paraId="276F9BC9" w14:textId="789ACC54" w:rsidR="00875AE7" w:rsidRPr="00C60C0A" w:rsidRDefault="00875AE7" w:rsidP="00C60C0A">
              <w:pPr>
                <w:pStyle w:val="Bibliografa"/>
                <w:spacing w:line="360" w:lineRule="auto"/>
                <w:ind w:left="720" w:hanging="720"/>
                <w:rPr>
                  <w:rFonts w:ascii="Times New Roman" w:hAnsi="Times New Roman" w:cs="Times New Roman"/>
                  <w:noProof/>
                  <w:sz w:val="24"/>
                  <w:lang w:val="es-ES"/>
                </w:rPr>
              </w:pPr>
              <w:r w:rsidRPr="00C60C0A">
                <w:rPr>
                  <w:rFonts w:ascii="Times New Roman" w:hAnsi="Times New Roman" w:cs="Times New Roman"/>
                  <w:noProof/>
                  <w:sz w:val="24"/>
                  <w:lang w:val="es-ES"/>
                </w:rPr>
                <w:t xml:space="preserve">Vilca, U. D. (2022). </w:t>
              </w:r>
              <w:r w:rsidRPr="00C60C0A">
                <w:rPr>
                  <w:rFonts w:ascii="Times New Roman" w:hAnsi="Times New Roman" w:cs="Times New Roman"/>
                  <w:i/>
                  <w:iCs/>
                  <w:noProof/>
                  <w:sz w:val="24"/>
                  <w:lang w:val="es-ES"/>
                </w:rPr>
                <w:t>Caracter</w:t>
              </w:r>
              <w:r w:rsidR="00E223E9">
                <w:rPr>
                  <w:rFonts w:ascii="Times New Roman" w:hAnsi="Times New Roman" w:cs="Times New Roman"/>
                  <w:i/>
                  <w:iCs/>
                  <w:noProof/>
                  <w:sz w:val="24"/>
                  <w:lang w:val="es-ES"/>
                </w:rPr>
                <w:t>í</w:t>
              </w:r>
              <w:r w:rsidRPr="00C60C0A">
                <w:rPr>
                  <w:rFonts w:ascii="Times New Roman" w:hAnsi="Times New Roman" w:cs="Times New Roman"/>
                  <w:i/>
                  <w:iCs/>
                  <w:noProof/>
                  <w:sz w:val="24"/>
                  <w:lang w:val="es-ES"/>
                </w:rPr>
                <w:t>sticas microbiol</w:t>
              </w:r>
              <w:r w:rsidR="00E223E9">
                <w:rPr>
                  <w:rFonts w:ascii="Times New Roman" w:hAnsi="Times New Roman" w:cs="Times New Roman"/>
                  <w:i/>
                  <w:iCs/>
                  <w:noProof/>
                  <w:sz w:val="24"/>
                  <w:lang w:val="es-ES"/>
                </w:rPr>
                <w:t>ó</w:t>
              </w:r>
              <w:r w:rsidRPr="00C60C0A">
                <w:rPr>
                  <w:rFonts w:ascii="Times New Roman" w:hAnsi="Times New Roman" w:cs="Times New Roman"/>
                  <w:i/>
                  <w:iCs/>
                  <w:noProof/>
                  <w:sz w:val="24"/>
                  <w:lang w:val="es-ES"/>
                </w:rPr>
                <w:t>gicas de los pozos de Agua Subterr</w:t>
              </w:r>
              <w:r w:rsidR="00E223E9">
                <w:rPr>
                  <w:rFonts w:ascii="Times New Roman" w:hAnsi="Times New Roman" w:cs="Times New Roman"/>
                  <w:i/>
                  <w:iCs/>
                  <w:noProof/>
                  <w:sz w:val="24"/>
                  <w:lang w:val="es-ES"/>
                </w:rPr>
                <w:t>á</w:t>
              </w:r>
              <w:r w:rsidRPr="00C60C0A">
                <w:rPr>
                  <w:rFonts w:ascii="Times New Roman" w:hAnsi="Times New Roman" w:cs="Times New Roman"/>
                  <w:i/>
                  <w:iCs/>
                  <w:noProof/>
                  <w:sz w:val="24"/>
                  <w:lang w:val="es-ES"/>
                </w:rPr>
                <w:t>neas en el consumo humano.</w:t>
              </w:r>
              <w:r w:rsidRPr="00C60C0A">
                <w:rPr>
                  <w:rFonts w:ascii="Times New Roman" w:hAnsi="Times New Roman" w:cs="Times New Roman"/>
                  <w:noProof/>
                  <w:sz w:val="24"/>
                  <w:lang w:val="es-ES"/>
                </w:rPr>
                <w:t xml:space="preserve"> Universidad Privada San Carlos-Puno, Juliaca. Obtenido de https://repositorio.upsc.edu.pe/handle/UPSC%20S.A.C./146</w:t>
              </w:r>
              <w:r w:rsidRPr="00C60C0A">
                <w:rPr>
                  <w:rFonts w:ascii="Times New Roman" w:hAnsi="Times New Roman" w:cs="Times New Roman"/>
                  <w:b/>
                  <w:bCs/>
                  <w:sz w:val="24"/>
                </w:rPr>
                <w:fldChar w:fldCharType="end"/>
              </w:r>
            </w:p>
          </w:sdtContent>
        </w:sdt>
      </w:sdtContent>
    </w:sdt>
    <w:p w14:paraId="3A23D0C7" w14:textId="564FB828" w:rsidR="00593BCC" w:rsidRDefault="00593BCC" w:rsidP="00593BCC"/>
    <w:p w14:paraId="6DCBB495" w14:textId="77777777" w:rsidR="00593BCC" w:rsidRDefault="00593BCC" w:rsidP="00FD7E76">
      <w:pPr>
        <w:spacing w:line="360" w:lineRule="auto"/>
        <w:rPr>
          <w:rFonts w:ascii="Times New Roman" w:hAnsi="Times New Roman" w:cs="Times New Roman"/>
          <w:color w:val="000000" w:themeColor="text1"/>
        </w:rPr>
      </w:pPr>
    </w:p>
    <w:p w14:paraId="52129795" w14:textId="2E4E1E66" w:rsidR="00FD7E76" w:rsidRDefault="00FD7E76" w:rsidP="00FD7E76">
      <w:pPr>
        <w:spacing w:line="360" w:lineRule="auto"/>
        <w:rPr>
          <w:rFonts w:ascii="Times New Roman" w:hAnsi="Times New Roman" w:cs="Times New Roman"/>
          <w:color w:val="000000" w:themeColor="text1"/>
        </w:rPr>
      </w:pPr>
    </w:p>
    <w:p w14:paraId="05F0FEC8" w14:textId="77777777" w:rsidR="00FD7E76" w:rsidRPr="00FD7E76" w:rsidRDefault="00FD7E76" w:rsidP="00FD7E76">
      <w:pPr>
        <w:spacing w:line="360" w:lineRule="auto"/>
        <w:rPr>
          <w:rFonts w:ascii="Times New Roman" w:hAnsi="Times New Roman" w:cs="Times New Roman"/>
          <w:color w:val="000000" w:themeColor="text1"/>
        </w:rPr>
      </w:pPr>
    </w:p>
    <w:sectPr w:rsidR="00FD7E76" w:rsidRPr="00FD7E7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22E10" w14:textId="77777777" w:rsidR="006A0580" w:rsidRDefault="006A0580" w:rsidP="00DF6104">
      <w:pPr>
        <w:spacing w:after="0" w:line="240" w:lineRule="auto"/>
      </w:pPr>
      <w:r>
        <w:separator/>
      </w:r>
    </w:p>
  </w:endnote>
  <w:endnote w:type="continuationSeparator" w:id="0">
    <w:p w14:paraId="14AEDA61" w14:textId="77777777" w:rsidR="006A0580" w:rsidRDefault="006A0580" w:rsidP="00DF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145E8" w14:textId="77777777" w:rsidR="006A0580" w:rsidRDefault="006A0580" w:rsidP="00DF6104">
      <w:pPr>
        <w:spacing w:after="0" w:line="240" w:lineRule="auto"/>
      </w:pPr>
      <w:r>
        <w:separator/>
      </w:r>
    </w:p>
  </w:footnote>
  <w:footnote w:type="continuationSeparator" w:id="0">
    <w:p w14:paraId="1543AA95" w14:textId="77777777" w:rsidR="006A0580" w:rsidRDefault="006A0580" w:rsidP="00DF6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E53"/>
    <w:multiLevelType w:val="hybridMultilevel"/>
    <w:tmpl w:val="82D0D99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6BC4162E"/>
    <w:multiLevelType w:val="hybridMultilevel"/>
    <w:tmpl w:val="CDB07DA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B8"/>
    <w:rsid w:val="00031777"/>
    <w:rsid w:val="000355B8"/>
    <w:rsid w:val="00064D1B"/>
    <w:rsid w:val="00076C72"/>
    <w:rsid w:val="0009761D"/>
    <w:rsid w:val="000A65BE"/>
    <w:rsid w:val="000D1CCD"/>
    <w:rsid w:val="000D4F66"/>
    <w:rsid w:val="001001E2"/>
    <w:rsid w:val="001224C4"/>
    <w:rsid w:val="00125765"/>
    <w:rsid w:val="00153C19"/>
    <w:rsid w:val="00165AB9"/>
    <w:rsid w:val="00173B4B"/>
    <w:rsid w:val="00174C82"/>
    <w:rsid w:val="00187374"/>
    <w:rsid w:val="00192ED7"/>
    <w:rsid w:val="00193958"/>
    <w:rsid w:val="001C3833"/>
    <w:rsid w:val="001D197C"/>
    <w:rsid w:val="001D61B9"/>
    <w:rsid w:val="001E063A"/>
    <w:rsid w:val="001E2887"/>
    <w:rsid w:val="001F687F"/>
    <w:rsid w:val="002238C1"/>
    <w:rsid w:val="00267891"/>
    <w:rsid w:val="0027317E"/>
    <w:rsid w:val="002F480A"/>
    <w:rsid w:val="00322DEE"/>
    <w:rsid w:val="00330107"/>
    <w:rsid w:val="003455F4"/>
    <w:rsid w:val="00356BE1"/>
    <w:rsid w:val="003604AD"/>
    <w:rsid w:val="0036270E"/>
    <w:rsid w:val="00365807"/>
    <w:rsid w:val="003720A3"/>
    <w:rsid w:val="00373738"/>
    <w:rsid w:val="003D1FD8"/>
    <w:rsid w:val="003F277D"/>
    <w:rsid w:val="00401B66"/>
    <w:rsid w:val="00441556"/>
    <w:rsid w:val="00446FEC"/>
    <w:rsid w:val="00452907"/>
    <w:rsid w:val="00467FDA"/>
    <w:rsid w:val="004A5196"/>
    <w:rsid w:val="004A7F39"/>
    <w:rsid w:val="004B618A"/>
    <w:rsid w:val="004F3139"/>
    <w:rsid w:val="004F5CFE"/>
    <w:rsid w:val="00542A9E"/>
    <w:rsid w:val="00542D34"/>
    <w:rsid w:val="005519A4"/>
    <w:rsid w:val="005541CB"/>
    <w:rsid w:val="005659D4"/>
    <w:rsid w:val="00582250"/>
    <w:rsid w:val="00593BCC"/>
    <w:rsid w:val="00596104"/>
    <w:rsid w:val="005A5C3D"/>
    <w:rsid w:val="005E40AB"/>
    <w:rsid w:val="00635396"/>
    <w:rsid w:val="00673A3D"/>
    <w:rsid w:val="0067517F"/>
    <w:rsid w:val="0068355A"/>
    <w:rsid w:val="006A0580"/>
    <w:rsid w:val="006A1E71"/>
    <w:rsid w:val="006C34A3"/>
    <w:rsid w:val="006E2B20"/>
    <w:rsid w:val="0075341B"/>
    <w:rsid w:val="00753F0A"/>
    <w:rsid w:val="00776EC4"/>
    <w:rsid w:val="007A0906"/>
    <w:rsid w:val="007D1598"/>
    <w:rsid w:val="008304B8"/>
    <w:rsid w:val="00846D30"/>
    <w:rsid w:val="00875AE7"/>
    <w:rsid w:val="008825DB"/>
    <w:rsid w:val="0088532C"/>
    <w:rsid w:val="008A7D01"/>
    <w:rsid w:val="008C102D"/>
    <w:rsid w:val="00906A9A"/>
    <w:rsid w:val="0091474E"/>
    <w:rsid w:val="00922EA6"/>
    <w:rsid w:val="0096714A"/>
    <w:rsid w:val="00984BC7"/>
    <w:rsid w:val="009A2D19"/>
    <w:rsid w:val="009A3BBF"/>
    <w:rsid w:val="009D3264"/>
    <w:rsid w:val="00A01945"/>
    <w:rsid w:val="00A10660"/>
    <w:rsid w:val="00A33D74"/>
    <w:rsid w:val="00A40FE8"/>
    <w:rsid w:val="00A754EC"/>
    <w:rsid w:val="00AA4BC2"/>
    <w:rsid w:val="00B20F23"/>
    <w:rsid w:val="00B51941"/>
    <w:rsid w:val="00B75460"/>
    <w:rsid w:val="00B90E3B"/>
    <w:rsid w:val="00B96D09"/>
    <w:rsid w:val="00BB1621"/>
    <w:rsid w:val="00BD1102"/>
    <w:rsid w:val="00BF4354"/>
    <w:rsid w:val="00C01CE6"/>
    <w:rsid w:val="00C55D07"/>
    <w:rsid w:val="00C60C0A"/>
    <w:rsid w:val="00C702D9"/>
    <w:rsid w:val="00C76D33"/>
    <w:rsid w:val="00C77EEA"/>
    <w:rsid w:val="00CA7073"/>
    <w:rsid w:val="00CC5738"/>
    <w:rsid w:val="00D11F7A"/>
    <w:rsid w:val="00D305B8"/>
    <w:rsid w:val="00D4194F"/>
    <w:rsid w:val="00D45C74"/>
    <w:rsid w:val="00D606DC"/>
    <w:rsid w:val="00D91936"/>
    <w:rsid w:val="00DA5880"/>
    <w:rsid w:val="00DC42A7"/>
    <w:rsid w:val="00DF6104"/>
    <w:rsid w:val="00E223E9"/>
    <w:rsid w:val="00E228B5"/>
    <w:rsid w:val="00E3498F"/>
    <w:rsid w:val="00E5620B"/>
    <w:rsid w:val="00EB673E"/>
    <w:rsid w:val="00EC41D6"/>
    <w:rsid w:val="00EC5B12"/>
    <w:rsid w:val="00ED6591"/>
    <w:rsid w:val="00EE264D"/>
    <w:rsid w:val="00EE64A3"/>
    <w:rsid w:val="00F02F95"/>
    <w:rsid w:val="00F56313"/>
    <w:rsid w:val="00F61F7A"/>
    <w:rsid w:val="00FC79EC"/>
    <w:rsid w:val="00FD7E76"/>
    <w:rsid w:val="00FF25A1"/>
    <w:rsid w:val="00FF52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0315"/>
  <w15:docId w15:val="{720CDB95-A325-4A9D-BA58-D534CE59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22EA6"/>
    <w:pPr>
      <w:keepNext/>
      <w:keepLines/>
      <w:spacing w:before="240" w:after="0"/>
      <w:outlineLvl w:val="0"/>
    </w:pPr>
    <w:rPr>
      <w:rFonts w:asciiTheme="majorHAnsi" w:eastAsiaTheme="majorEastAsia" w:hAnsiTheme="majorHAnsi" w:cstheme="majorBidi"/>
      <w:color w:val="365F91" w:themeColor="accent1" w:themeShade="BF"/>
      <w:sz w:val="32"/>
      <w:szCs w:val="3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pPr>
      <w:spacing w:after="0" w:line="240" w:lineRule="auto"/>
    </w:pPr>
    <w:rPr>
      <w:sz w:val="20"/>
      <w:szCs w:val="20"/>
    </w:rPr>
  </w:style>
  <w:style w:type="character" w:customStyle="1" w:styleId="TextonotaalfinalCar">
    <w:name w:val="Texto nota al final Car"/>
    <w:basedOn w:val="Fuentedeprrafopredeter"/>
    <w:link w:val="Textonotaalfinal"/>
    <w:uiPriority w:val="99"/>
    <w:rPr>
      <w:sz w:val="20"/>
      <w:szCs w:val="20"/>
    </w:rPr>
  </w:style>
  <w:style w:type="character" w:styleId="Refdenotaalfinal">
    <w:name w:val="endnote reference"/>
    <w:basedOn w:val="Fuentedeprrafopredeter"/>
    <w:uiPriority w:val="99"/>
    <w:rPr>
      <w:vertAlign w:val="superscript"/>
    </w:rPr>
  </w:style>
  <w:style w:type="character" w:customStyle="1" w:styleId="Ttulo1Car">
    <w:name w:val="Título 1 Car"/>
    <w:basedOn w:val="Fuentedeprrafopredeter"/>
    <w:link w:val="Ttulo1"/>
    <w:uiPriority w:val="9"/>
    <w:rsid w:val="00922EA6"/>
    <w:rPr>
      <w:rFonts w:asciiTheme="majorHAnsi" w:eastAsiaTheme="majorEastAsia" w:hAnsiTheme="majorHAnsi" w:cstheme="majorBidi"/>
      <w:color w:val="365F91" w:themeColor="accent1" w:themeShade="BF"/>
      <w:sz w:val="32"/>
      <w:szCs w:val="32"/>
      <w:lang w:eastAsia="es-PE"/>
    </w:rPr>
  </w:style>
  <w:style w:type="paragraph" w:styleId="Bibliografa">
    <w:name w:val="Bibliography"/>
    <w:basedOn w:val="Normal"/>
    <w:next w:val="Normal"/>
    <w:uiPriority w:val="37"/>
    <w:unhideWhenUsed/>
    <w:rsid w:val="00922EA6"/>
  </w:style>
  <w:style w:type="paragraph" w:styleId="Encabezado">
    <w:name w:val="header"/>
    <w:basedOn w:val="Normal"/>
    <w:link w:val="EncabezadoCar"/>
    <w:uiPriority w:val="99"/>
    <w:unhideWhenUsed/>
    <w:rsid w:val="00DF61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104"/>
  </w:style>
  <w:style w:type="paragraph" w:styleId="Piedepgina">
    <w:name w:val="footer"/>
    <w:basedOn w:val="Normal"/>
    <w:link w:val="PiedepginaCar"/>
    <w:uiPriority w:val="99"/>
    <w:unhideWhenUsed/>
    <w:rsid w:val="00DF61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6104"/>
  </w:style>
  <w:style w:type="paragraph" w:styleId="Prrafodelista">
    <w:name w:val="List Paragraph"/>
    <w:basedOn w:val="Normal"/>
    <w:uiPriority w:val="34"/>
    <w:qFormat/>
    <w:rsid w:val="0068355A"/>
    <w:pPr>
      <w:ind w:left="720"/>
      <w:contextualSpacing/>
    </w:pPr>
  </w:style>
  <w:style w:type="table" w:styleId="Tablaconcuadrcula">
    <w:name w:val="Table Grid"/>
    <w:basedOn w:val="Tablanormal"/>
    <w:uiPriority w:val="39"/>
    <w:rsid w:val="00A75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517F"/>
    <w:rPr>
      <w:sz w:val="16"/>
      <w:szCs w:val="16"/>
    </w:rPr>
  </w:style>
  <w:style w:type="paragraph" w:styleId="Textocomentario">
    <w:name w:val="annotation text"/>
    <w:basedOn w:val="Normal"/>
    <w:link w:val="TextocomentarioCar"/>
    <w:uiPriority w:val="99"/>
    <w:semiHidden/>
    <w:unhideWhenUsed/>
    <w:rsid w:val="006751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17F"/>
    <w:rPr>
      <w:sz w:val="20"/>
      <w:szCs w:val="20"/>
    </w:rPr>
  </w:style>
  <w:style w:type="paragraph" w:styleId="Asuntodelcomentario">
    <w:name w:val="annotation subject"/>
    <w:basedOn w:val="Textocomentario"/>
    <w:next w:val="Textocomentario"/>
    <w:link w:val="AsuntodelcomentarioCar"/>
    <w:uiPriority w:val="99"/>
    <w:semiHidden/>
    <w:unhideWhenUsed/>
    <w:rsid w:val="0067517F"/>
    <w:rPr>
      <w:b/>
      <w:bCs/>
    </w:rPr>
  </w:style>
  <w:style w:type="character" w:customStyle="1" w:styleId="AsuntodelcomentarioCar">
    <w:name w:val="Asunto del comentario Car"/>
    <w:basedOn w:val="TextocomentarioCar"/>
    <w:link w:val="Asuntodelcomentario"/>
    <w:uiPriority w:val="99"/>
    <w:semiHidden/>
    <w:rsid w:val="0067517F"/>
    <w:rPr>
      <w:b/>
      <w:bCs/>
      <w:sz w:val="20"/>
      <w:szCs w:val="20"/>
    </w:rPr>
  </w:style>
  <w:style w:type="paragraph" w:styleId="NormalWeb">
    <w:name w:val="Normal (Web)"/>
    <w:basedOn w:val="Normal"/>
    <w:uiPriority w:val="99"/>
    <w:semiHidden/>
    <w:unhideWhenUsed/>
    <w:rsid w:val="00776EC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76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283">
      <w:bodyDiv w:val="1"/>
      <w:marLeft w:val="0"/>
      <w:marRight w:val="0"/>
      <w:marTop w:val="0"/>
      <w:marBottom w:val="0"/>
      <w:divBdr>
        <w:top w:val="none" w:sz="0" w:space="0" w:color="auto"/>
        <w:left w:val="none" w:sz="0" w:space="0" w:color="auto"/>
        <w:bottom w:val="none" w:sz="0" w:space="0" w:color="auto"/>
        <w:right w:val="none" w:sz="0" w:space="0" w:color="auto"/>
      </w:divBdr>
    </w:div>
    <w:div w:id="44836506">
      <w:bodyDiv w:val="1"/>
      <w:marLeft w:val="0"/>
      <w:marRight w:val="0"/>
      <w:marTop w:val="0"/>
      <w:marBottom w:val="0"/>
      <w:divBdr>
        <w:top w:val="none" w:sz="0" w:space="0" w:color="auto"/>
        <w:left w:val="none" w:sz="0" w:space="0" w:color="auto"/>
        <w:bottom w:val="none" w:sz="0" w:space="0" w:color="auto"/>
        <w:right w:val="none" w:sz="0" w:space="0" w:color="auto"/>
      </w:divBdr>
    </w:div>
    <w:div w:id="58217439">
      <w:bodyDiv w:val="1"/>
      <w:marLeft w:val="0"/>
      <w:marRight w:val="0"/>
      <w:marTop w:val="0"/>
      <w:marBottom w:val="0"/>
      <w:divBdr>
        <w:top w:val="none" w:sz="0" w:space="0" w:color="auto"/>
        <w:left w:val="none" w:sz="0" w:space="0" w:color="auto"/>
        <w:bottom w:val="none" w:sz="0" w:space="0" w:color="auto"/>
        <w:right w:val="none" w:sz="0" w:space="0" w:color="auto"/>
      </w:divBdr>
    </w:div>
    <w:div w:id="59796746">
      <w:bodyDiv w:val="1"/>
      <w:marLeft w:val="0"/>
      <w:marRight w:val="0"/>
      <w:marTop w:val="0"/>
      <w:marBottom w:val="0"/>
      <w:divBdr>
        <w:top w:val="none" w:sz="0" w:space="0" w:color="auto"/>
        <w:left w:val="none" w:sz="0" w:space="0" w:color="auto"/>
        <w:bottom w:val="none" w:sz="0" w:space="0" w:color="auto"/>
        <w:right w:val="none" w:sz="0" w:space="0" w:color="auto"/>
      </w:divBdr>
    </w:div>
    <w:div w:id="73748214">
      <w:bodyDiv w:val="1"/>
      <w:marLeft w:val="0"/>
      <w:marRight w:val="0"/>
      <w:marTop w:val="0"/>
      <w:marBottom w:val="0"/>
      <w:divBdr>
        <w:top w:val="none" w:sz="0" w:space="0" w:color="auto"/>
        <w:left w:val="none" w:sz="0" w:space="0" w:color="auto"/>
        <w:bottom w:val="none" w:sz="0" w:space="0" w:color="auto"/>
        <w:right w:val="none" w:sz="0" w:space="0" w:color="auto"/>
      </w:divBdr>
    </w:div>
    <w:div w:id="104204246">
      <w:bodyDiv w:val="1"/>
      <w:marLeft w:val="0"/>
      <w:marRight w:val="0"/>
      <w:marTop w:val="0"/>
      <w:marBottom w:val="0"/>
      <w:divBdr>
        <w:top w:val="none" w:sz="0" w:space="0" w:color="auto"/>
        <w:left w:val="none" w:sz="0" w:space="0" w:color="auto"/>
        <w:bottom w:val="none" w:sz="0" w:space="0" w:color="auto"/>
        <w:right w:val="none" w:sz="0" w:space="0" w:color="auto"/>
      </w:divBdr>
    </w:div>
    <w:div w:id="111369209">
      <w:bodyDiv w:val="1"/>
      <w:marLeft w:val="0"/>
      <w:marRight w:val="0"/>
      <w:marTop w:val="0"/>
      <w:marBottom w:val="0"/>
      <w:divBdr>
        <w:top w:val="none" w:sz="0" w:space="0" w:color="auto"/>
        <w:left w:val="none" w:sz="0" w:space="0" w:color="auto"/>
        <w:bottom w:val="none" w:sz="0" w:space="0" w:color="auto"/>
        <w:right w:val="none" w:sz="0" w:space="0" w:color="auto"/>
      </w:divBdr>
    </w:div>
    <w:div w:id="113182916">
      <w:bodyDiv w:val="1"/>
      <w:marLeft w:val="0"/>
      <w:marRight w:val="0"/>
      <w:marTop w:val="0"/>
      <w:marBottom w:val="0"/>
      <w:divBdr>
        <w:top w:val="none" w:sz="0" w:space="0" w:color="auto"/>
        <w:left w:val="none" w:sz="0" w:space="0" w:color="auto"/>
        <w:bottom w:val="none" w:sz="0" w:space="0" w:color="auto"/>
        <w:right w:val="none" w:sz="0" w:space="0" w:color="auto"/>
      </w:divBdr>
    </w:div>
    <w:div w:id="115416440">
      <w:bodyDiv w:val="1"/>
      <w:marLeft w:val="0"/>
      <w:marRight w:val="0"/>
      <w:marTop w:val="0"/>
      <w:marBottom w:val="0"/>
      <w:divBdr>
        <w:top w:val="none" w:sz="0" w:space="0" w:color="auto"/>
        <w:left w:val="none" w:sz="0" w:space="0" w:color="auto"/>
        <w:bottom w:val="none" w:sz="0" w:space="0" w:color="auto"/>
        <w:right w:val="none" w:sz="0" w:space="0" w:color="auto"/>
      </w:divBdr>
    </w:div>
    <w:div w:id="130901495">
      <w:bodyDiv w:val="1"/>
      <w:marLeft w:val="0"/>
      <w:marRight w:val="0"/>
      <w:marTop w:val="0"/>
      <w:marBottom w:val="0"/>
      <w:divBdr>
        <w:top w:val="none" w:sz="0" w:space="0" w:color="auto"/>
        <w:left w:val="none" w:sz="0" w:space="0" w:color="auto"/>
        <w:bottom w:val="none" w:sz="0" w:space="0" w:color="auto"/>
        <w:right w:val="none" w:sz="0" w:space="0" w:color="auto"/>
      </w:divBdr>
    </w:div>
    <w:div w:id="143131190">
      <w:bodyDiv w:val="1"/>
      <w:marLeft w:val="0"/>
      <w:marRight w:val="0"/>
      <w:marTop w:val="0"/>
      <w:marBottom w:val="0"/>
      <w:divBdr>
        <w:top w:val="none" w:sz="0" w:space="0" w:color="auto"/>
        <w:left w:val="none" w:sz="0" w:space="0" w:color="auto"/>
        <w:bottom w:val="none" w:sz="0" w:space="0" w:color="auto"/>
        <w:right w:val="none" w:sz="0" w:space="0" w:color="auto"/>
      </w:divBdr>
    </w:div>
    <w:div w:id="145706724">
      <w:bodyDiv w:val="1"/>
      <w:marLeft w:val="0"/>
      <w:marRight w:val="0"/>
      <w:marTop w:val="0"/>
      <w:marBottom w:val="0"/>
      <w:divBdr>
        <w:top w:val="none" w:sz="0" w:space="0" w:color="auto"/>
        <w:left w:val="none" w:sz="0" w:space="0" w:color="auto"/>
        <w:bottom w:val="none" w:sz="0" w:space="0" w:color="auto"/>
        <w:right w:val="none" w:sz="0" w:space="0" w:color="auto"/>
      </w:divBdr>
    </w:div>
    <w:div w:id="154683440">
      <w:bodyDiv w:val="1"/>
      <w:marLeft w:val="0"/>
      <w:marRight w:val="0"/>
      <w:marTop w:val="0"/>
      <w:marBottom w:val="0"/>
      <w:divBdr>
        <w:top w:val="none" w:sz="0" w:space="0" w:color="auto"/>
        <w:left w:val="none" w:sz="0" w:space="0" w:color="auto"/>
        <w:bottom w:val="none" w:sz="0" w:space="0" w:color="auto"/>
        <w:right w:val="none" w:sz="0" w:space="0" w:color="auto"/>
      </w:divBdr>
    </w:div>
    <w:div w:id="159010545">
      <w:bodyDiv w:val="1"/>
      <w:marLeft w:val="0"/>
      <w:marRight w:val="0"/>
      <w:marTop w:val="0"/>
      <w:marBottom w:val="0"/>
      <w:divBdr>
        <w:top w:val="none" w:sz="0" w:space="0" w:color="auto"/>
        <w:left w:val="none" w:sz="0" w:space="0" w:color="auto"/>
        <w:bottom w:val="none" w:sz="0" w:space="0" w:color="auto"/>
        <w:right w:val="none" w:sz="0" w:space="0" w:color="auto"/>
      </w:divBdr>
    </w:div>
    <w:div w:id="185406412">
      <w:bodyDiv w:val="1"/>
      <w:marLeft w:val="0"/>
      <w:marRight w:val="0"/>
      <w:marTop w:val="0"/>
      <w:marBottom w:val="0"/>
      <w:divBdr>
        <w:top w:val="none" w:sz="0" w:space="0" w:color="auto"/>
        <w:left w:val="none" w:sz="0" w:space="0" w:color="auto"/>
        <w:bottom w:val="none" w:sz="0" w:space="0" w:color="auto"/>
        <w:right w:val="none" w:sz="0" w:space="0" w:color="auto"/>
      </w:divBdr>
    </w:div>
    <w:div w:id="205485748">
      <w:bodyDiv w:val="1"/>
      <w:marLeft w:val="0"/>
      <w:marRight w:val="0"/>
      <w:marTop w:val="0"/>
      <w:marBottom w:val="0"/>
      <w:divBdr>
        <w:top w:val="none" w:sz="0" w:space="0" w:color="auto"/>
        <w:left w:val="none" w:sz="0" w:space="0" w:color="auto"/>
        <w:bottom w:val="none" w:sz="0" w:space="0" w:color="auto"/>
        <w:right w:val="none" w:sz="0" w:space="0" w:color="auto"/>
      </w:divBdr>
    </w:div>
    <w:div w:id="206962926">
      <w:bodyDiv w:val="1"/>
      <w:marLeft w:val="0"/>
      <w:marRight w:val="0"/>
      <w:marTop w:val="0"/>
      <w:marBottom w:val="0"/>
      <w:divBdr>
        <w:top w:val="none" w:sz="0" w:space="0" w:color="auto"/>
        <w:left w:val="none" w:sz="0" w:space="0" w:color="auto"/>
        <w:bottom w:val="none" w:sz="0" w:space="0" w:color="auto"/>
        <w:right w:val="none" w:sz="0" w:space="0" w:color="auto"/>
      </w:divBdr>
    </w:div>
    <w:div w:id="220869221">
      <w:bodyDiv w:val="1"/>
      <w:marLeft w:val="0"/>
      <w:marRight w:val="0"/>
      <w:marTop w:val="0"/>
      <w:marBottom w:val="0"/>
      <w:divBdr>
        <w:top w:val="none" w:sz="0" w:space="0" w:color="auto"/>
        <w:left w:val="none" w:sz="0" w:space="0" w:color="auto"/>
        <w:bottom w:val="none" w:sz="0" w:space="0" w:color="auto"/>
        <w:right w:val="none" w:sz="0" w:space="0" w:color="auto"/>
      </w:divBdr>
    </w:div>
    <w:div w:id="222759065">
      <w:bodyDiv w:val="1"/>
      <w:marLeft w:val="0"/>
      <w:marRight w:val="0"/>
      <w:marTop w:val="0"/>
      <w:marBottom w:val="0"/>
      <w:divBdr>
        <w:top w:val="none" w:sz="0" w:space="0" w:color="auto"/>
        <w:left w:val="none" w:sz="0" w:space="0" w:color="auto"/>
        <w:bottom w:val="none" w:sz="0" w:space="0" w:color="auto"/>
        <w:right w:val="none" w:sz="0" w:space="0" w:color="auto"/>
      </w:divBdr>
    </w:div>
    <w:div w:id="263273212">
      <w:bodyDiv w:val="1"/>
      <w:marLeft w:val="0"/>
      <w:marRight w:val="0"/>
      <w:marTop w:val="0"/>
      <w:marBottom w:val="0"/>
      <w:divBdr>
        <w:top w:val="none" w:sz="0" w:space="0" w:color="auto"/>
        <w:left w:val="none" w:sz="0" w:space="0" w:color="auto"/>
        <w:bottom w:val="none" w:sz="0" w:space="0" w:color="auto"/>
        <w:right w:val="none" w:sz="0" w:space="0" w:color="auto"/>
      </w:divBdr>
    </w:div>
    <w:div w:id="273946158">
      <w:bodyDiv w:val="1"/>
      <w:marLeft w:val="0"/>
      <w:marRight w:val="0"/>
      <w:marTop w:val="0"/>
      <w:marBottom w:val="0"/>
      <w:divBdr>
        <w:top w:val="none" w:sz="0" w:space="0" w:color="auto"/>
        <w:left w:val="none" w:sz="0" w:space="0" w:color="auto"/>
        <w:bottom w:val="none" w:sz="0" w:space="0" w:color="auto"/>
        <w:right w:val="none" w:sz="0" w:space="0" w:color="auto"/>
      </w:divBdr>
    </w:div>
    <w:div w:id="294332506">
      <w:bodyDiv w:val="1"/>
      <w:marLeft w:val="0"/>
      <w:marRight w:val="0"/>
      <w:marTop w:val="0"/>
      <w:marBottom w:val="0"/>
      <w:divBdr>
        <w:top w:val="none" w:sz="0" w:space="0" w:color="auto"/>
        <w:left w:val="none" w:sz="0" w:space="0" w:color="auto"/>
        <w:bottom w:val="none" w:sz="0" w:space="0" w:color="auto"/>
        <w:right w:val="none" w:sz="0" w:space="0" w:color="auto"/>
      </w:divBdr>
    </w:div>
    <w:div w:id="294726832">
      <w:bodyDiv w:val="1"/>
      <w:marLeft w:val="0"/>
      <w:marRight w:val="0"/>
      <w:marTop w:val="0"/>
      <w:marBottom w:val="0"/>
      <w:divBdr>
        <w:top w:val="none" w:sz="0" w:space="0" w:color="auto"/>
        <w:left w:val="none" w:sz="0" w:space="0" w:color="auto"/>
        <w:bottom w:val="none" w:sz="0" w:space="0" w:color="auto"/>
        <w:right w:val="none" w:sz="0" w:space="0" w:color="auto"/>
      </w:divBdr>
    </w:div>
    <w:div w:id="294872288">
      <w:bodyDiv w:val="1"/>
      <w:marLeft w:val="0"/>
      <w:marRight w:val="0"/>
      <w:marTop w:val="0"/>
      <w:marBottom w:val="0"/>
      <w:divBdr>
        <w:top w:val="none" w:sz="0" w:space="0" w:color="auto"/>
        <w:left w:val="none" w:sz="0" w:space="0" w:color="auto"/>
        <w:bottom w:val="none" w:sz="0" w:space="0" w:color="auto"/>
        <w:right w:val="none" w:sz="0" w:space="0" w:color="auto"/>
      </w:divBdr>
    </w:div>
    <w:div w:id="297926738">
      <w:bodyDiv w:val="1"/>
      <w:marLeft w:val="0"/>
      <w:marRight w:val="0"/>
      <w:marTop w:val="0"/>
      <w:marBottom w:val="0"/>
      <w:divBdr>
        <w:top w:val="none" w:sz="0" w:space="0" w:color="auto"/>
        <w:left w:val="none" w:sz="0" w:space="0" w:color="auto"/>
        <w:bottom w:val="none" w:sz="0" w:space="0" w:color="auto"/>
        <w:right w:val="none" w:sz="0" w:space="0" w:color="auto"/>
      </w:divBdr>
    </w:div>
    <w:div w:id="303852640">
      <w:bodyDiv w:val="1"/>
      <w:marLeft w:val="0"/>
      <w:marRight w:val="0"/>
      <w:marTop w:val="0"/>
      <w:marBottom w:val="0"/>
      <w:divBdr>
        <w:top w:val="none" w:sz="0" w:space="0" w:color="auto"/>
        <w:left w:val="none" w:sz="0" w:space="0" w:color="auto"/>
        <w:bottom w:val="none" w:sz="0" w:space="0" w:color="auto"/>
        <w:right w:val="none" w:sz="0" w:space="0" w:color="auto"/>
      </w:divBdr>
    </w:div>
    <w:div w:id="316343257">
      <w:bodyDiv w:val="1"/>
      <w:marLeft w:val="0"/>
      <w:marRight w:val="0"/>
      <w:marTop w:val="0"/>
      <w:marBottom w:val="0"/>
      <w:divBdr>
        <w:top w:val="none" w:sz="0" w:space="0" w:color="auto"/>
        <w:left w:val="none" w:sz="0" w:space="0" w:color="auto"/>
        <w:bottom w:val="none" w:sz="0" w:space="0" w:color="auto"/>
        <w:right w:val="none" w:sz="0" w:space="0" w:color="auto"/>
      </w:divBdr>
    </w:div>
    <w:div w:id="333730541">
      <w:bodyDiv w:val="1"/>
      <w:marLeft w:val="0"/>
      <w:marRight w:val="0"/>
      <w:marTop w:val="0"/>
      <w:marBottom w:val="0"/>
      <w:divBdr>
        <w:top w:val="none" w:sz="0" w:space="0" w:color="auto"/>
        <w:left w:val="none" w:sz="0" w:space="0" w:color="auto"/>
        <w:bottom w:val="none" w:sz="0" w:space="0" w:color="auto"/>
        <w:right w:val="none" w:sz="0" w:space="0" w:color="auto"/>
      </w:divBdr>
    </w:div>
    <w:div w:id="371660576">
      <w:bodyDiv w:val="1"/>
      <w:marLeft w:val="0"/>
      <w:marRight w:val="0"/>
      <w:marTop w:val="0"/>
      <w:marBottom w:val="0"/>
      <w:divBdr>
        <w:top w:val="none" w:sz="0" w:space="0" w:color="auto"/>
        <w:left w:val="none" w:sz="0" w:space="0" w:color="auto"/>
        <w:bottom w:val="none" w:sz="0" w:space="0" w:color="auto"/>
        <w:right w:val="none" w:sz="0" w:space="0" w:color="auto"/>
      </w:divBdr>
    </w:div>
    <w:div w:id="379286608">
      <w:bodyDiv w:val="1"/>
      <w:marLeft w:val="0"/>
      <w:marRight w:val="0"/>
      <w:marTop w:val="0"/>
      <w:marBottom w:val="0"/>
      <w:divBdr>
        <w:top w:val="none" w:sz="0" w:space="0" w:color="auto"/>
        <w:left w:val="none" w:sz="0" w:space="0" w:color="auto"/>
        <w:bottom w:val="none" w:sz="0" w:space="0" w:color="auto"/>
        <w:right w:val="none" w:sz="0" w:space="0" w:color="auto"/>
      </w:divBdr>
    </w:div>
    <w:div w:id="405149434">
      <w:bodyDiv w:val="1"/>
      <w:marLeft w:val="0"/>
      <w:marRight w:val="0"/>
      <w:marTop w:val="0"/>
      <w:marBottom w:val="0"/>
      <w:divBdr>
        <w:top w:val="none" w:sz="0" w:space="0" w:color="auto"/>
        <w:left w:val="none" w:sz="0" w:space="0" w:color="auto"/>
        <w:bottom w:val="none" w:sz="0" w:space="0" w:color="auto"/>
        <w:right w:val="none" w:sz="0" w:space="0" w:color="auto"/>
      </w:divBdr>
    </w:div>
    <w:div w:id="456067377">
      <w:bodyDiv w:val="1"/>
      <w:marLeft w:val="0"/>
      <w:marRight w:val="0"/>
      <w:marTop w:val="0"/>
      <w:marBottom w:val="0"/>
      <w:divBdr>
        <w:top w:val="none" w:sz="0" w:space="0" w:color="auto"/>
        <w:left w:val="none" w:sz="0" w:space="0" w:color="auto"/>
        <w:bottom w:val="none" w:sz="0" w:space="0" w:color="auto"/>
        <w:right w:val="none" w:sz="0" w:space="0" w:color="auto"/>
      </w:divBdr>
    </w:div>
    <w:div w:id="519198620">
      <w:bodyDiv w:val="1"/>
      <w:marLeft w:val="0"/>
      <w:marRight w:val="0"/>
      <w:marTop w:val="0"/>
      <w:marBottom w:val="0"/>
      <w:divBdr>
        <w:top w:val="none" w:sz="0" w:space="0" w:color="auto"/>
        <w:left w:val="none" w:sz="0" w:space="0" w:color="auto"/>
        <w:bottom w:val="none" w:sz="0" w:space="0" w:color="auto"/>
        <w:right w:val="none" w:sz="0" w:space="0" w:color="auto"/>
      </w:divBdr>
    </w:div>
    <w:div w:id="526404544">
      <w:bodyDiv w:val="1"/>
      <w:marLeft w:val="0"/>
      <w:marRight w:val="0"/>
      <w:marTop w:val="0"/>
      <w:marBottom w:val="0"/>
      <w:divBdr>
        <w:top w:val="none" w:sz="0" w:space="0" w:color="auto"/>
        <w:left w:val="none" w:sz="0" w:space="0" w:color="auto"/>
        <w:bottom w:val="none" w:sz="0" w:space="0" w:color="auto"/>
        <w:right w:val="none" w:sz="0" w:space="0" w:color="auto"/>
      </w:divBdr>
    </w:div>
    <w:div w:id="545987782">
      <w:bodyDiv w:val="1"/>
      <w:marLeft w:val="0"/>
      <w:marRight w:val="0"/>
      <w:marTop w:val="0"/>
      <w:marBottom w:val="0"/>
      <w:divBdr>
        <w:top w:val="none" w:sz="0" w:space="0" w:color="auto"/>
        <w:left w:val="none" w:sz="0" w:space="0" w:color="auto"/>
        <w:bottom w:val="none" w:sz="0" w:space="0" w:color="auto"/>
        <w:right w:val="none" w:sz="0" w:space="0" w:color="auto"/>
      </w:divBdr>
    </w:div>
    <w:div w:id="583874615">
      <w:bodyDiv w:val="1"/>
      <w:marLeft w:val="0"/>
      <w:marRight w:val="0"/>
      <w:marTop w:val="0"/>
      <w:marBottom w:val="0"/>
      <w:divBdr>
        <w:top w:val="none" w:sz="0" w:space="0" w:color="auto"/>
        <w:left w:val="none" w:sz="0" w:space="0" w:color="auto"/>
        <w:bottom w:val="none" w:sz="0" w:space="0" w:color="auto"/>
        <w:right w:val="none" w:sz="0" w:space="0" w:color="auto"/>
      </w:divBdr>
    </w:div>
    <w:div w:id="586043478">
      <w:bodyDiv w:val="1"/>
      <w:marLeft w:val="0"/>
      <w:marRight w:val="0"/>
      <w:marTop w:val="0"/>
      <w:marBottom w:val="0"/>
      <w:divBdr>
        <w:top w:val="none" w:sz="0" w:space="0" w:color="auto"/>
        <w:left w:val="none" w:sz="0" w:space="0" w:color="auto"/>
        <w:bottom w:val="none" w:sz="0" w:space="0" w:color="auto"/>
        <w:right w:val="none" w:sz="0" w:space="0" w:color="auto"/>
      </w:divBdr>
    </w:div>
    <w:div w:id="605618891">
      <w:bodyDiv w:val="1"/>
      <w:marLeft w:val="0"/>
      <w:marRight w:val="0"/>
      <w:marTop w:val="0"/>
      <w:marBottom w:val="0"/>
      <w:divBdr>
        <w:top w:val="none" w:sz="0" w:space="0" w:color="auto"/>
        <w:left w:val="none" w:sz="0" w:space="0" w:color="auto"/>
        <w:bottom w:val="none" w:sz="0" w:space="0" w:color="auto"/>
        <w:right w:val="none" w:sz="0" w:space="0" w:color="auto"/>
      </w:divBdr>
    </w:div>
    <w:div w:id="625046523">
      <w:bodyDiv w:val="1"/>
      <w:marLeft w:val="0"/>
      <w:marRight w:val="0"/>
      <w:marTop w:val="0"/>
      <w:marBottom w:val="0"/>
      <w:divBdr>
        <w:top w:val="none" w:sz="0" w:space="0" w:color="auto"/>
        <w:left w:val="none" w:sz="0" w:space="0" w:color="auto"/>
        <w:bottom w:val="none" w:sz="0" w:space="0" w:color="auto"/>
        <w:right w:val="none" w:sz="0" w:space="0" w:color="auto"/>
      </w:divBdr>
    </w:div>
    <w:div w:id="640886884">
      <w:bodyDiv w:val="1"/>
      <w:marLeft w:val="0"/>
      <w:marRight w:val="0"/>
      <w:marTop w:val="0"/>
      <w:marBottom w:val="0"/>
      <w:divBdr>
        <w:top w:val="none" w:sz="0" w:space="0" w:color="auto"/>
        <w:left w:val="none" w:sz="0" w:space="0" w:color="auto"/>
        <w:bottom w:val="none" w:sz="0" w:space="0" w:color="auto"/>
        <w:right w:val="none" w:sz="0" w:space="0" w:color="auto"/>
      </w:divBdr>
    </w:div>
    <w:div w:id="643387377">
      <w:bodyDiv w:val="1"/>
      <w:marLeft w:val="0"/>
      <w:marRight w:val="0"/>
      <w:marTop w:val="0"/>
      <w:marBottom w:val="0"/>
      <w:divBdr>
        <w:top w:val="none" w:sz="0" w:space="0" w:color="auto"/>
        <w:left w:val="none" w:sz="0" w:space="0" w:color="auto"/>
        <w:bottom w:val="none" w:sz="0" w:space="0" w:color="auto"/>
        <w:right w:val="none" w:sz="0" w:space="0" w:color="auto"/>
      </w:divBdr>
    </w:div>
    <w:div w:id="680661288">
      <w:bodyDiv w:val="1"/>
      <w:marLeft w:val="0"/>
      <w:marRight w:val="0"/>
      <w:marTop w:val="0"/>
      <w:marBottom w:val="0"/>
      <w:divBdr>
        <w:top w:val="none" w:sz="0" w:space="0" w:color="auto"/>
        <w:left w:val="none" w:sz="0" w:space="0" w:color="auto"/>
        <w:bottom w:val="none" w:sz="0" w:space="0" w:color="auto"/>
        <w:right w:val="none" w:sz="0" w:space="0" w:color="auto"/>
      </w:divBdr>
    </w:div>
    <w:div w:id="685521681">
      <w:bodyDiv w:val="1"/>
      <w:marLeft w:val="0"/>
      <w:marRight w:val="0"/>
      <w:marTop w:val="0"/>
      <w:marBottom w:val="0"/>
      <w:divBdr>
        <w:top w:val="none" w:sz="0" w:space="0" w:color="auto"/>
        <w:left w:val="none" w:sz="0" w:space="0" w:color="auto"/>
        <w:bottom w:val="none" w:sz="0" w:space="0" w:color="auto"/>
        <w:right w:val="none" w:sz="0" w:space="0" w:color="auto"/>
      </w:divBdr>
    </w:div>
    <w:div w:id="691230374">
      <w:bodyDiv w:val="1"/>
      <w:marLeft w:val="0"/>
      <w:marRight w:val="0"/>
      <w:marTop w:val="0"/>
      <w:marBottom w:val="0"/>
      <w:divBdr>
        <w:top w:val="none" w:sz="0" w:space="0" w:color="auto"/>
        <w:left w:val="none" w:sz="0" w:space="0" w:color="auto"/>
        <w:bottom w:val="none" w:sz="0" w:space="0" w:color="auto"/>
        <w:right w:val="none" w:sz="0" w:space="0" w:color="auto"/>
      </w:divBdr>
    </w:div>
    <w:div w:id="699554954">
      <w:bodyDiv w:val="1"/>
      <w:marLeft w:val="0"/>
      <w:marRight w:val="0"/>
      <w:marTop w:val="0"/>
      <w:marBottom w:val="0"/>
      <w:divBdr>
        <w:top w:val="none" w:sz="0" w:space="0" w:color="auto"/>
        <w:left w:val="none" w:sz="0" w:space="0" w:color="auto"/>
        <w:bottom w:val="none" w:sz="0" w:space="0" w:color="auto"/>
        <w:right w:val="none" w:sz="0" w:space="0" w:color="auto"/>
      </w:divBdr>
    </w:div>
    <w:div w:id="714499242">
      <w:bodyDiv w:val="1"/>
      <w:marLeft w:val="0"/>
      <w:marRight w:val="0"/>
      <w:marTop w:val="0"/>
      <w:marBottom w:val="0"/>
      <w:divBdr>
        <w:top w:val="none" w:sz="0" w:space="0" w:color="auto"/>
        <w:left w:val="none" w:sz="0" w:space="0" w:color="auto"/>
        <w:bottom w:val="none" w:sz="0" w:space="0" w:color="auto"/>
        <w:right w:val="none" w:sz="0" w:space="0" w:color="auto"/>
      </w:divBdr>
    </w:div>
    <w:div w:id="730352207">
      <w:bodyDiv w:val="1"/>
      <w:marLeft w:val="0"/>
      <w:marRight w:val="0"/>
      <w:marTop w:val="0"/>
      <w:marBottom w:val="0"/>
      <w:divBdr>
        <w:top w:val="none" w:sz="0" w:space="0" w:color="auto"/>
        <w:left w:val="none" w:sz="0" w:space="0" w:color="auto"/>
        <w:bottom w:val="none" w:sz="0" w:space="0" w:color="auto"/>
        <w:right w:val="none" w:sz="0" w:space="0" w:color="auto"/>
      </w:divBdr>
    </w:div>
    <w:div w:id="742407854">
      <w:bodyDiv w:val="1"/>
      <w:marLeft w:val="0"/>
      <w:marRight w:val="0"/>
      <w:marTop w:val="0"/>
      <w:marBottom w:val="0"/>
      <w:divBdr>
        <w:top w:val="none" w:sz="0" w:space="0" w:color="auto"/>
        <w:left w:val="none" w:sz="0" w:space="0" w:color="auto"/>
        <w:bottom w:val="none" w:sz="0" w:space="0" w:color="auto"/>
        <w:right w:val="none" w:sz="0" w:space="0" w:color="auto"/>
      </w:divBdr>
    </w:div>
    <w:div w:id="776488620">
      <w:bodyDiv w:val="1"/>
      <w:marLeft w:val="0"/>
      <w:marRight w:val="0"/>
      <w:marTop w:val="0"/>
      <w:marBottom w:val="0"/>
      <w:divBdr>
        <w:top w:val="none" w:sz="0" w:space="0" w:color="auto"/>
        <w:left w:val="none" w:sz="0" w:space="0" w:color="auto"/>
        <w:bottom w:val="none" w:sz="0" w:space="0" w:color="auto"/>
        <w:right w:val="none" w:sz="0" w:space="0" w:color="auto"/>
      </w:divBdr>
    </w:div>
    <w:div w:id="778067622">
      <w:bodyDiv w:val="1"/>
      <w:marLeft w:val="0"/>
      <w:marRight w:val="0"/>
      <w:marTop w:val="0"/>
      <w:marBottom w:val="0"/>
      <w:divBdr>
        <w:top w:val="none" w:sz="0" w:space="0" w:color="auto"/>
        <w:left w:val="none" w:sz="0" w:space="0" w:color="auto"/>
        <w:bottom w:val="none" w:sz="0" w:space="0" w:color="auto"/>
        <w:right w:val="none" w:sz="0" w:space="0" w:color="auto"/>
      </w:divBdr>
    </w:div>
    <w:div w:id="781538967">
      <w:bodyDiv w:val="1"/>
      <w:marLeft w:val="0"/>
      <w:marRight w:val="0"/>
      <w:marTop w:val="0"/>
      <w:marBottom w:val="0"/>
      <w:divBdr>
        <w:top w:val="none" w:sz="0" w:space="0" w:color="auto"/>
        <w:left w:val="none" w:sz="0" w:space="0" w:color="auto"/>
        <w:bottom w:val="none" w:sz="0" w:space="0" w:color="auto"/>
        <w:right w:val="none" w:sz="0" w:space="0" w:color="auto"/>
      </w:divBdr>
    </w:div>
    <w:div w:id="808091401">
      <w:bodyDiv w:val="1"/>
      <w:marLeft w:val="0"/>
      <w:marRight w:val="0"/>
      <w:marTop w:val="0"/>
      <w:marBottom w:val="0"/>
      <w:divBdr>
        <w:top w:val="none" w:sz="0" w:space="0" w:color="auto"/>
        <w:left w:val="none" w:sz="0" w:space="0" w:color="auto"/>
        <w:bottom w:val="none" w:sz="0" w:space="0" w:color="auto"/>
        <w:right w:val="none" w:sz="0" w:space="0" w:color="auto"/>
      </w:divBdr>
    </w:div>
    <w:div w:id="873232907">
      <w:bodyDiv w:val="1"/>
      <w:marLeft w:val="0"/>
      <w:marRight w:val="0"/>
      <w:marTop w:val="0"/>
      <w:marBottom w:val="0"/>
      <w:divBdr>
        <w:top w:val="none" w:sz="0" w:space="0" w:color="auto"/>
        <w:left w:val="none" w:sz="0" w:space="0" w:color="auto"/>
        <w:bottom w:val="none" w:sz="0" w:space="0" w:color="auto"/>
        <w:right w:val="none" w:sz="0" w:space="0" w:color="auto"/>
      </w:divBdr>
    </w:div>
    <w:div w:id="900823177">
      <w:bodyDiv w:val="1"/>
      <w:marLeft w:val="0"/>
      <w:marRight w:val="0"/>
      <w:marTop w:val="0"/>
      <w:marBottom w:val="0"/>
      <w:divBdr>
        <w:top w:val="none" w:sz="0" w:space="0" w:color="auto"/>
        <w:left w:val="none" w:sz="0" w:space="0" w:color="auto"/>
        <w:bottom w:val="none" w:sz="0" w:space="0" w:color="auto"/>
        <w:right w:val="none" w:sz="0" w:space="0" w:color="auto"/>
      </w:divBdr>
    </w:div>
    <w:div w:id="907954599">
      <w:bodyDiv w:val="1"/>
      <w:marLeft w:val="0"/>
      <w:marRight w:val="0"/>
      <w:marTop w:val="0"/>
      <w:marBottom w:val="0"/>
      <w:divBdr>
        <w:top w:val="none" w:sz="0" w:space="0" w:color="auto"/>
        <w:left w:val="none" w:sz="0" w:space="0" w:color="auto"/>
        <w:bottom w:val="none" w:sz="0" w:space="0" w:color="auto"/>
        <w:right w:val="none" w:sz="0" w:space="0" w:color="auto"/>
      </w:divBdr>
    </w:div>
    <w:div w:id="908688402">
      <w:bodyDiv w:val="1"/>
      <w:marLeft w:val="0"/>
      <w:marRight w:val="0"/>
      <w:marTop w:val="0"/>
      <w:marBottom w:val="0"/>
      <w:divBdr>
        <w:top w:val="none" w:sz="0" w:space="0" w:color="auto"/>
        <w:left w:val="none" w:sz="0" w:space="0" w:color="auto"/>
        <w:bottom w:val="none" w:sz="0" w:space="0" w:color="auto"/>
        <w:right w:val="none" w:sz="0" w:space="0" w:color="auto"/>
      </w:divBdr>
    </w:div>
    <w:div w:id="954366700">
      <w:bodyDiv w:val="1"/>
      <w:marLeft w:val="0"/>
      <w:marRight w:val="0"/>
      <w:marTop w:val="0"/>
      <w:marBottom w:val="0"/>
      <w:divBdr>
        <w:top w:val="none" w:sz="0" w:space="0" w:color="auto"/>
        <w:left w:val="none" w:sz="0" w:space="0" w:color="auto"/>
        <w:bottom w:val="none" w:sz="0" w:space="0" w:color="auto"/>
        <w:right w:val="none" w:sz="0" w:space="0" w:color="auto"/>
      </w:divBdr>
    </w:div>
    <w:div w:id="960844453">
      <w:bodyDiv w:val="1"/>
      <w:marLeft w:val="0"/>
      <w:marRight w:val="0"/>
      <w:marTop w:val="0"/>
      <w:marBottom w:val="0"/>
      <w:divBdr>
        <w:top w:val="none" w:sz="0" w:space="0" w:color="auto"/>
        <w:left w:val="none" w:sz="0" w:space="0" w:color="auto"/>
        <w:bottom w:val="none" w:sz="0" w:space="0" w:color="auto"/>
        <w:right w:val="none" w:sz="0" w:space="0" w:color="auto"/>
      </w:divBdr>
    </w:div>
    <w:div w:id="967932950">
      <w:bodyDiv w:val="1"/>
      <w:marLeft w:val="0"/>
      <w:marRight w:val="0"/>
      <w:marTop w:val="0"/>
      <w:marBottom w:val="0"/>
      <w:divBdr>
        <w:top w:val="none" w:sz="0" w:space="0" w:color="auto"/>
        <w:left w:val="none" w:sz="0" w:space="0" w:color="auto"/>
        <w:bottom w:val="none" w:sz="0" w:space="0" w:color="auto"/>
        <w:right w:val="none" w:sz="0" w:space="0" w:color="auto"/>
      </w:divBdr>
    </w:div>
    <w:div w:id="1004627538">
      <w:bodyDiv w:val="1"/>
      <w:marLeft w:val="0"/>
      <w:marRight w:val="0"/>
      <w:marTop w:val="0"/>
      <w:marBottom w:val="0"/>
      <w:divBdr>
        <w:top w:val="none" w:sz="0" w:space="0" w:color="auto"/>
        <w:left w:val="none" w:sz="0" w:space="0" w:color="auto"/>
        <w:bottom w:val="none" w:sz="0" w:space="0" w:color="auto"/>
        <w:right w:val="none" w:sz="0" w:space="0" w:color="auto"/>
      </w:divBdr>
    </w:div>
    <w:div w:id="1010523655">
      <w:bodyDiv w:val="1"/>
      <w:marLeft w:val="0"/>
      <w:marRight w:val="0"/>
      <w:marTop w:val="0"/>
      <w:marBottom w:val="0"/>
      <w:divBdr>
        <w:top w:val="none" w:sz="0" w:space="0" w:color="auto"/>
        <w:left w:val="none" w:sz="0" w:space="0" w:color="auto"/>
        <w:bottom w:val="none" w:sz="0" w:space="0" w:color="auto"/>
        <w:right w:val="none" w:sz="0" w:space="0" w:color="auto"/>
      </w:divBdr>
    </w:div>
    <w:div w:id="1057049701">
      <w:bodyDiv w:val="1"/>
      <w:marLeft w:val="0"/>
      <w:marRight w:val="0"/>
      <w:marTop w:val="0"/>
      <w:marBottom w:val="0"/>
      <w:divBdr>
        <w:top w:val="none" w:sz="0" w:space="0" w:color="auto"/>
        <w:left w:val="none" w:sz="0" w:space="0" w:color="auto"/>
        <w:bottom w:val="none" w:sz="0" w:space="0" w:color="auto"/>
        <w:right w:val="none" w:sz="0" w:space="0" w:color="auto"/>
      </w:divBdr>
    </w:div>
    <w:div w:id="1076393064">
      <w:bodyDiv w:val="1"/>
      <w:marLeft w:val="0"/>
      <w:marRight w:val="0"/>
      <w:marTop w:val="0"/>
      <w:marBottom w:val="0"/>
      <w:divBdr>
        <w:top w:val="none" w:sz="0" w:space="0" w:color="auto"/>
        <w:left w:val="none" w:sz="0" w:space="0" w:color="auto"/>
        <w:bottom w:val="none" w:sz="0" w:space="0" w:color="auto"/>
        <w:right w:val="none" w:sz="0" w:space="0" w:color="auto"/>
      </w:divBdr>
    </w:div>
    <w:div w:id="1134444615">
      <w:bodyDiv w:val="1"/>
      <w:marLeft w:val="0"/>
      <w:marRight w:val="0"/>
      <w:marTop w:val="0"/>
      <w:marBottom w:val="0"/>
      <w:divBdr>
        <w:top w:val="none" w:sz="0" w:space="0" w:color="auto"/>
        <w:left w:val="none" w:sz="0" w:space="0" w:color="auto"/>
        <w:bottom w:val="none" w:sz="0" w:space="0" w:color="auto"/>
        <w:right w:val="none" w:sz="0" w:space="0" w:color="auto"/>
      </w:divBdr>
    </w:div>
    <w:div w:id="1183326552">
      <w:bodyDiv w:val="1"/>
      <w:marLeft w:val="0"/>
      <w:marRight w:val="0"/>
      <w:marTop w:val="0"/>
      <w:marBottom w:val="0"/>
      <w:divBdr>
        <w:top w:val="none" w:sz="0" w:space="0" w:color="auto"/>
        <w:left w:val="none" w:sz="0" w:space="0" w:color="auto"/>
        <w:bottom w:val="none" w:sz="0" w:space="0" w:color="auto"/>
        <w:right w:val="none" w:sz="0" w:space="0" w:color="auto"/>
      </w:divBdr>
    </w:div>
    <w:div w:id="1190996459">
      <w:bodyDiv w:val="1"/>
      <w:marLeft w:val="0"/>
      <w:marRight w:val="0"/>
      <w:marTop w:val="0"/>
      <w:marBottom w:val="0"/>
      <w:divBdr>
        <w:top w:val="none" w:sz="0" w:space="0" w:color="auto"/>
        <w:left w:val="none" w:sz="0" w:space="0" w:color="auto"/>
        <w:bottom w:val="none" w:sz="0" w:space="0" w:color="auto"/>
        <w:right w:val="none" w:sz="0" w:space="0" w:color="auto"/>
      </w:divBdr>
    </w:div>
    <w:div w:id="1220283307">
      <w:bodyDiv w:val="1"/>
      <w:marLeft w:val="0"/>
      <w:marRight w:val="0"/>
      <w:marTop w:val="0"/>
      <w:marBottom w:val="0"/>
      <w:divBdr>
        <w:top w:val="none" w:sz="0" w:space="0" w:color="auto"/>
        <w:left w:val="none" w:sz="0" w:space="0" w:color="auto"/>
        <w:bottom w:val="none" w:sz="0" w:space="0" w:color="auto"/>
        <w:right w:val="none" w:sz="0" w:space="0" w:color="auto"/>
      </w:divBdr>
    </w:div>
    <w:div w:id="1228960606">
      <w:bodyDiv w:val="1"/>
      <w:marLeft w:val="0"/>
      <w:marRight w:val="0"/>
      <w:marTop w:val="0"/>
      <w:marBottom w:val="0"/>
      <w:divBdr>
        <w:top w:val="none" w:sz="0" w:space="0" w:color="auto"/>
        <w:left w:val="none" w:sz="0" w:space="0" w:color="auto"/>
        <w:bottom w:val="none" w:sz="0" w:space="0" w:color="auto"/>
        <w:right w:val="none" w:sz="0" w:space="0" w:color="auto"/>
      </w:divBdr>
    </w:div>
    <w:div w:id="1232154893">
      <w:bodyDiv w:val="1"/>
      <w:marLeft w:val="0"/>
      <w:marRight w:val="0"/>
      <w:marTop w:val="0"/>
      <w:marBottom w:val="0"/>
      <w:divBdr>
        <w:top w:val="none" w:sz="0" w:space="0" w:color="auto"/>
        <w:left w:val="none" w:sz="0" w:space="0" w:color="auto"/>
        <w:bottom w:val="none" w:sz="0" w:space="0" w:color="auto"/>
        <w:right w:val="none" w:sz="0" w:space="0" w:color="auto"/>
      </w:divBdr>
    </w:div>
    <w:div w:id="1254626277">
      <w:bodyDiv w:val="1"/>
      <w:marLeft w:val="0"/>
      <w:marRight w:val="0"/>
      <w:marTop w:val="0"/>
      <w:marBottom w:val="0"/>
      <w:divBdr>
        <w:top w:val="none" w:sz="0" w:space="0" w:color="auto"/>
        <w:left w:val="none" w:sz="0" w:space="0" w:color="auto"/>
        <w:bottom w:val="none" w:sz="0" w:space="0" w:color="auto"/>
        <w:right w:val="none" w:sz="0" w:space="0" w:color="auto"/>
      </w:divBdr>
    </w:div>
    <w:div w:id="1262911461">
      <w:bodyDiv w:val="1"/>
      <w:marLeft w:val="0"/>
      <w:marRight w:val="0"/>
      <w:marTop w:val="0"/>
      <w:marBottom w:val="0"/>
      <w:divBdr>
        <w:top w:val="none" w:sz="0" w:space="0" w:color="auto"/>
        <w:left w:val="none" w:sz="0" w:space="0" w:color="auto"/>
        <w:bottom w:val="none" w:sz="0" w:space="0" w:color="auto"/>
        <w:right w:val="none" w:sz="0" w:space="0" w:color="auto"/>
      </w:divBdr>
    </w:div>
    <w:div w:id="1285042470">
      <w:bodyDiv w:val="1"/>
      <w:marLeft w:val="0"/>
      <w:marRight w:val="0"/>
      <w:marTop w:val="0"/>
      <w:marBottom w:val="0"/>
      <w:divBdr>
        <w:top w:val="none" w:sz="0" w:space="0" w:color="auto"/>
        <w:left w:val="none" w:sz="0" w:space="0" w:color="auto"/>
        <w:bottom w:val="none" w:sz="0" w:space="0" w:color="auto"/>
        <w:right w:val="none" w:sz="0" w:space="0" w:color="auto"/>
      </w:divBdr>
    </w:div>
    <w:div w:id="1308121213">
      <w:bodyDiv w:val="1"/>
      <w:marLeft w:val="0"/>
      <w:marRight w:val="0"/>
      <w:marTop w:val="0"/>
      <w:marBottom w:val="0"/>
      <w:divBdr>
        <w:top w:val="none" w:sz="0" w:space="0" w:color="auto"/>
        <w:left w:val="none" w:sz="0" w:space="0" w:color="auto"/>
        <w:bottom w:val="none" w:sz="0" w:space="0" w:color="auto"/>
        <w:right w:val="none" w:sz="0" w:space="0" w:color="auto"/>
      </w:divBdr>
    </w:div>
    <w:div w:id="1338770939">
      <w:bodyDiv w:val="1"/>
      <w:marLeft w:val="0"/>
      <w:marRight w:val="0"/>
      <w:marTop w:val="0"/>
      <w:marBottom w:val="0"/>
      <w:divBdr>
        <w:top w:val="none" w:sz="0" w:space="0" w:color="auto"/>
        <w:left w:val="none" w:sz="0" w:space="0" w:color="auto"/>
        <w:bottom w:val="none" w:sz="0" w:space="0" w:color="auto"/>
        <w:right w:val="none" w:sz="0" w:space="0" w:color="auto"/>
      </w:divBdr>
    </w:div>
    <w:div w:id="1343239445">
      <w:bodyDiv w:val="1"/>
      <w:marLeft w:val="0"/>
      <w:marRight w:val="0"/>
      <w:marTop w:val="0"/>
      <w:marBottom w:val="0"/>
      <w:divBdr>
        <w:top w:val="none" w:sz="0" w:space="0" w:color="auto"/>
        <w:left w:val="none" w:sz="0" w:space="0" w:color="auto"/>
        <w:bottom w:val="none" w:sz="0" w:space="0" w:color="auto"/>
        <w:right w:val="none" w:sz="0" w:space="0" w:color="auto"/>
      </w:divBdr>
    </w:div>
    <w:div w:id="1343246117">
      <w:bodyDiv w:val="1"/>
      <w:marLeft w:val="0"/>
      <w:marRight w:val="0"/>
      <w:marTop w:val="0"/>
      <w:marBottom w:val="0"/>
      <w:divBdr>
        <w:top w:val="none" w:sz="0" w:space="0" w:color="auto"/>
        <w:left w:val="none" w:sz="0" w:space="0" w:color="auto"/>
        <w:bottom w:val="none" w:sz="0" w:space="0" w:color="auto"/>
        <w:right w:val="none" w:sz="0" w:space="0" w:color="auto"/>
      </w:divBdr>
    </w:div>
    <w:div w:id="1379892572">
      <w:bodyDiv w:val="1"/>
      <w:marLeft w:val="0"/>
      <w:marRight w:val="0"/>
      <w:marTop w:val="0"/>
      <w:marBottom w:val="0"/>
      <w:divBdr>
        <w:top w:val="none" w:sz="0" w:space="0" w:color="auto"/>
        <w:left w:val="none" w:sz="0" w:space="0" w:color="auto"/>
        <w:bottom w:val="none" w:sz="0" w:space="0" w:color="auto"/>
        <w:right w:val="none" w:sz="0" w:space="0" w:color="auto"/>
      </w:divBdr>
    </w:div>
    <w:div w:id="1381975137">
      <w:bodyDiv w:val="1"/>
      <w:marLeft w:val="0"/>
      <w:marRight w:val="0"/>
      <w:marTop w:val="0"/>
      <w:marBottom w:val="0"/>
      <w:divBdr>
        <w:top w:val="none" w:sz="0" w:space="0" w:color="auto"/>
        <w:left w:val="none" w:sz="0" w:space="0" w:color="auto"/>
        <w:bottom w:val="none" w:sz="0" w:space="0" w:color="auto"/>
        <w:right w:val="none" w:sz="0" w:space="0" w:color="auto"/>
      </w:divBdr>
    </w:div>
    <w:div w:id="1413119423">
      <w:bodyDiv w:val="1"/>
      <w:marLeft w:val="0"/>
      <w:marRight w:val="0"/>
      <w:marTop w:val="0"/>
      <w:marBottom w:val="0"/>
      <w:divBdr>
        <w:top w:val="none" w:sz="0" w:space="0" w:color="auto"/>
        <w:left w:val="none" w:sz="0" w:space="0" w:color="auto"/>
        <w:bottom w:val="none" w:sz="0" w:space="0" w:color="auto"/>
        <w:right w:val="none" w:sz="0" w:space="0" w:color="auto"/>
      </w:divBdr>
    </w:div>
    <w:div w:id="1417481096">
      <w:bodyDiv w:val="1"/>
      <w:marLeft w:val="0"/>
      <w:marRight w:val="0"/>
      <w:marTop w:val="0"/>
      <w:marBottom w:val="0"/>
      <w:divBdr>
        <w:top w:val="none" w:sz="0" w:space="0" w:color="auto"/>
        <w:left w:val="none" w:sz="0" w:space="0" w:color="auto"/>
        <w:bottom w:val="none" w:sz="0" w:space="0" w:color="auto"/>
        <w:right w:val="none" w:sz="0" w:space="0" w:color="auto"/>
      </w:divBdr>
      <w:divsChild>
        <w:div w:id="1309550418">
          <w:marLeft w:val="0"/>
          <w:marRight w:val="0"/>
          <w:marTop w:val="0"/>
          <w:marBottom w:val="0"/>
          <w:divBdr>
            <w:top w:val="none" w:sz="0" w:space="0" w:color="auto"/>
            <w:left w:val="none" w:sz="0" w:space="0" w:color="auto"/>
            <w:bottom w:val="none" w:sz="0" w:space="0" w:color="auto"/>
            <w:right w:val="none" w:sz="0" w:space="0" w:color="auto"/>
          </w:divBdr>
          <w:divsChild>
            <w:div w:id="1408305952">
              <w:marLeft w:val="0"/>
              <w:marRight w:val="0"/>
              <w:marTop w:val="0"/>
              <w:marBottom w:val="0"/>
              <w:divBdr>
                <w:top w:val="none" w:sz="0" w:space="0" w:color="auto"/>
                <w:left w:val="none" w:sz="0" w:space="0" w:color="auto"/>
                <w:bottom w:val="none" w:sz="0" w:space="0" w:color="auto"/>
                <w:right w:val="none" w:sz="0" w:space="0" w:color="auto"/>
              </w:divBdr>
              <w:divsChild>
                <w:div w:id="1322662254">
                  <w:marLeft w:val="0"/>
                  <w:marRight w:val="0"/>
                  <w:marTop w:val="0"/>
                  <w:marBottom w:val="0"/>
                  <w:divBdr>
                    <w:top w:val="none" w:sz="0" w:space="0" w:color="auto"/>
                    <w:left w:val="none" w:sz="0" w:space="0" w:color="auto"/>
                    <w:bottom w:val="none" w:sz="0" w:space="0" w:color="auto"/>
                    <w:right w:val="none" w:sz="0" w:space="0" w:color="auto"/>
                  </w:divBdr>
                  <w:divsChild>
                    <w:div w:id="2056001593">
                      <w:marLeft w:val="0"/>
                      <w:marRight w:val="0"/>
                      <w:marTop w:val="0"/>
                      <w:marBottom w:val="0"/>
                      <w:divBdr>
                        <w:top w:val="none" w:sz="0" w:space="0" w:color="auto"/>
                        <w:left w:val="none" w:sz="0" w:space="0" w:color="auto"/>
                        <w:bottom w:val="none" w:sz="0" w:space="0" w:color="auto"/>
                        <w:right w:val="none" w:sz="0" w:space="0" w:color="auto"/>
                      </w:divBdr>
                      <w:divsChild>
                        <w:div w:id="905841891">
                          <w:marLeft w:val="0"/>
                          <w:marRight w:val="0"/>
                          <w:marTop w:val="0"/>
                          <w:marBottom w:val="0"/>
                          <w:divBdr>
                            <w:top w:val="none" w:sz="0" w:space="0" w:color="auto"/>
                            <w:left w:val="none" w:sz="0" w:space="0" w:color="auto"/>
                            <w:bottom w:val="none" w:sz="0" w:space="0" w:color="auto"/>
                            <w:right w:val="none" w:sz="0" w:space="0" w:color="auto"/>
                          </w:divBdr>
                          <w:divsChild>
                            <w:div w:id="1284769390">
                              <w:marLeft w:val="0"/>
                              <w:marRight w:val="0"/>
                              <w:marTop w:val="0"/>
                              <w:marBottom w:val="0"/>
                              <w:divBdr>
                                <w:top w:val="none" w:sz="0" w:space="0" w:color="auto"/>
                                <w:left w:val="none" w:sz="0" w:space="0" w:color="auto"/>
                                <w:bottom w:val="none" w:sz="0" w:space="0" w:color="auto"/>
                                <w:right w:val="none" w:sz="0" w:space="0" w:color="auto"/>
                              </w:divBdr>
                              <w:divsChild>
                                <w:div w:id="109011927">
                                  <w:marLeft w:val="0"/>
                                  <w:marRight w:val="0"/>
                                  <w:marTop w:val="0"/>
                                  <w:marBottom w:val="0"/>
                                  <w:divBdr>
                                    <w:top w:val="none" w:sz="0" w:space="0" w:color="auto"/>
                                    <w:left w:val="none" w:sz="0" w:space="0" w:color="auto"/>
                                    <w:bottom w:val="none" w:sz="0" w:space="0" w:color="auto"/>
                                    <w:right w:val="none" w:sz="0" w:space="0" w:color="auto"/>
                                  </w:divBdr>
                                  <w:divsChild>
                                    <w:div w:id="12421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89779">
      <w:bodyDiv w:val="1"/>
      <w:marLeft w:val="0"/>
      <w:marRight w:val="0"/>
      <w:marTop w:val="0"/>
      <w:marBottom w:val="0"/>
      <w:divBdr>
        <w:top w:val="none" w:sz="0" w:space="0" w:color="auto"/>
        <w:left w:val="none" w:sz="0" w:space="0" w:color="auto"/>
        <w:bottom w:val="none" w:sz="0" w:space="0" w:color="auto"/>
        <w:right w:val="none" w:sz="0" w:space="0" w:color="auto"/>
      </w:divBdr>
    </w:div>
    <w:div w:id="1425031526">
      <w:bodyDiv w:val="1"/>
      <w:marLeft w:val="0"/>
      <w:marRight w:val="0"/>
      <w:marTop w:val="0"/>
      <w:marBottom w:val="0"/>
      <w:divBdr>
        <w:top w:val="none" w:sz="0" w:space="0" w:color="auto"/>
        <w:left w:val="none" w:sz="0" w:space="0" w:color="auto"/>
        <w:bottom w:val="none" w:sz="0" w:space="0" w:color="auto"/>
        <w:right w:val="none" w:sz="0" w:space="0" w:color="auto"/>
      </w:divBdr>
    </w:div>
    <w:div w:id="1461846374">
      <w:bodyDiv w:val="1"/>
      <w:marLeft w:val="0"/>
      <w:marRight w:val="0"/>
      <w:marTop w:val="0"/>
      <w:marBottom w:val="0"/>
      <w:divBdr>
        <w:top w:val="none" w:sz="0" w:space="0" w:color="auto"/>
        <w:left w:val="none" w:sz="0" w:space="0" w:color="auto"/>
        <w:bottom w:val="none" w:sz="0" w:space="0" w:color="auto"/>
        <w:right w:val="none" w:sz="0" w:space="0" w:color="auto"/>
      </w:divBdr>
    </w:div>
    <w:div w:id="1480346340">
      <w:bodyDiv w:val="1"/>
      <w:marLeft w:val="0"/>
      <w:marRight w:val="0"/>
      <w:marTop w:val="0"/>
      <w:marBottom w:val="0"/>
      <w:divBdr>
        <w:top w:val="none" w:sz="0" w:space="0" w:color="auto"/>
        <w:left w:val="none" w:sz="0" w:space="0" w:color="auto"/>
        <w:bottom w:val="none" w:sz="0" w:space="0" w:color="auto"/>
        <w:right w:val="none" w:sz="0" w:space="0" w:color="auto"/>
      </w:divBdr>
    </w:div>
    <w:div w:id="1486504859">
      <w:bodyDiv w:val="1"/>
      <w:marLeft w:val="0"/>
      <w:marRight w:val="0"/>
      <w:marTop w:val="0"/>
      <w:marBottom w:val="0"/>
      <w:divBdr>
        <w:top w:val="none" w:sz="0" w:space="0" w:color="auto"/>
        <w:left w:val="none" w:sz="0" w:space="0" w:color="auto"/>
        <w:bottom w:val="none" w:sz="0" w:space="0" w:color="auto"/>
        <w:right w:val="none" w:sz="0" w:space="0" w:color="auto"/>
      </w:divBdr>
    </w:div>
    <w:div w:id="1499729705">
      <w:bodyDiv w:val="1"/>
      <w:marLeft w:val="0"/>
      <w:marRight w:val="0"/>
      <w:marTop w:val="0"/>
      <w:marBottom w:val="0"/>
      <w:divBdr>
        <w:top w:val="none" w:sz="0" w:space="0" w:color="auto"/>
        <w:left w:val="none" w:sz="0" w:space="0" w:color="auto"/>
        <w:bottom w:val="none" w:sz="0" w:space="0" w:color="auto"/>
        <w:right w:val="none" w:sz="0" w:space="0" w:color="auto"/>
      </w:divBdr>
    </w:div>
    <w:div w:id="1565874898">
      <w:bodyDiv w:val="1"/>
      <w:marLeft w:val="0"/>
      <w:marRight w:val="0"/>
      <w:marTop w:val="0"/>
      <w:marBottom w:val="0"/>
      <w:divBdr>
        <w:top w:val="none" w:sz="0" w:space="0" w:color="auto"/>
        <w:left w:val="none" w:sz="0" w:space="0" w:color="auto"/>
        <w:bottom w:val="none" w:sz="0" w:space="0" w:color="auto"/>
        <w:right w:val="none" w:sz="0" w:space="0" w:color="auto"/>
      </w:divBdr>
    </w:div>
    <w:div w:id="1568959176">
      <w:bodyDiv w:val="1"/>
      <w:marLeft w:val="0"/>
      <w:marRight w:val="0"/>
      <w:marTop w:val="0"/>
      <w:marBottom w:val="0"/>
      <w:divBdr>
        <w:top w:val="none" w:sz="0" w:space="0" w:color="auto"/>
        <w:left w:val="none" w:sz="0" w:space="0" w:color="auto"/>
        <w:bottom w:val="none" w:sz="0" w:space="0" w:color="auto"/>
        <w:right w:val="none" w:sz="0" w:space="0" w:color="auto"/>
      </w:divBdr>
    </w:div>
    <w:div w:id="1577980006">
      <w:bodyDiv w:val="1"/>
      <w:marLeft w:val="0"/>
      <w:marRight w:val="0"/>
      <w:marTop w:val="0"/>
      <w:marBottom w:val="0"/>
      <w:divBdr>
        <w:top w:val="none" w:sz="0" w:space="0" w:color="auto"/>
        <w:left w:val="none" w:sz="0" w:space="0" w:color="auto"/>
        <w:bottom w:val="none" w:sz="0" w:space="0" w:color="auto"/>
        <w:right w:val="none" w:sz="0" w:space="0" w:color="auto"/>
      </w:divBdr>
    </w:div>
    <w:div w:id="1578855638">
      <w:bodyDiv w:val="1"/>
      <w:marLeft w:val="0"/>
      <w:marRight w:val="0"/>
      <w:marTop w:val="0"/>
      <w:marBottom w:val="0"/>
      <w:divBdr>
        <w:top w:val="none" w:sz="0" w:space="0" w:color="auto"/>
        <w:left w:val="none" w:sz="0" w:space="0" w:color="auto"/>
        <w:bottom w:val="none" w:sz="0" w:space="0" w:color="auto"/>
        <w:right w:val="none" w:sz="0" w:space="0" w:color="auto"/>
      </w:divBdr>
    </w:div>
    <w:div w:id="1598248376">
      <w:bodyDiv w:val="1"/>
      <w:marLeft w:val="0"/>
      <w:marRight w:val="0"/>
      <w:marTop w:val="0"/>
      <w:marBottom w:val="0"/>
      <w:divBdr>
        <w:top w:val="none" w:sz="0" w:space="0" w:color="auto"/>
        <w:left w:val="none" w:sz="0" w:space="0" w:color="auto"/>
        <w:bottom w:val="none" w:sz="0" w:space="0" w:color="auto"/>
        <w:right w:val="none" w:sz="0" w:space="0" w:color="auto"/>
      </w:divBdr>
    </w:div>
    <w:div w:id="1684356598">
      <w:bodyDiv w:val="1"/>
      <w:marLeft w:val="0"/>
      <w:marRight w:val="0"/>
      <w:marTop w:val="0"/>
      <w:marBottom w:val="0"/>
      <w:divBdr>
        <w:top w:val="none" w:sz="0" w:space="0" w:color="auto"/>
        <w:left w:val="none" w:sz="0" w:space="0" w:color="auto"/>
        <w:bottom w:val="none" w:sz="0" w:space="0" w:color="auto"/>
        <w:right w:val="none" w:sz="0" w:space="0" w:color="auto"/>
      </w:divBdr>
    </w:div>
    <w:div w:id="1720126937">
      <w:bodyDiv w:val="1"/>
      <w:marLeft w:val="0"/>
      <w:marRight w:val="0"/>
      <w:marTop w:val="0"/>
      <w:marBottom w:val="0"/>
      <w:divBdr>
        <w:top w:val="none" w:sz="0" w:space="0" w:color="auto"/>
        <w:left w:val="none" w:sz="0" w:space="0" w:color="auto"/>
        <w:bottom w:val="none" w:sz="0" w:space="0" w:color="auto"/>
        <w:right w:val="none" w:sz="0" w:space="0" w:color="auto"/>
      </w:divBdr>
    </w:div>
    <w:div w:id="1727533593">
      <w:bodyDiv w:val="1"/>
      <w:marLeft w:val="0"/>
      <w:marRight w:val="0"/>
      <w:marTop w:val="0"/>
      <w:marBottom w:val="0"/>
      <w:divBdr>
        <w:top w:val="none" w:sz="0" w:space="0" w:color="auto"/>
        <w:left w:val="none" w:sz="0" w:space="0" w:color="auto"/>
        <w:bottom w:val="none" w:sz="0" w:space="0" w:color="auto"/>
        <w:right w:val="none" w:sz="0" w:space="0" w:color="auto"/>
      </w:divBdr>
    </w:div>
    <w:div w:id="1740637547">
      <w:bodyDiv w:val="1"/>
      <w:marLeft w:val="0"/>
      <w:marRight w:val="0"/>
      <w:marTop w:val="0"/>
      <w:marBottom w:val="0"/>
      <w:divBdr>
        <w:top w:val="none" w:sz="0" w:space="0" w:color="auto"/>
        <w:left w:val="none" w:sz="0" w:space="0" w:color="auto"/>
        <w:bottom w:val="none" w:sz="0" w:space="0" w:color="auto"/>
        <w:right w:val="none" w:sz="0" w:space="0" w:color="auto"/>
      </w:divBdr>
    </w:div>
    <w:div w:id="1751654698">
      <w:bodyDiv w:val="1"/>
      <w:marLeft w:val="0"/>
      <w:marRight w:val="0"/>
      <w:marTop w:val="0"/>
      <w:marBottom w:val="0"/>
      <w:divBdr>
        <w:top w:val="none" w:sz="0" w:space="0" w:color="auto"/>
        <w:left w:val="none" w:sz="0" w:space="0" w:color="auto"/>
        <w:bottom w:val="none" w:sz="0" w:space="0" w:color="auto"/>
        <w:right w:val="none" w:sz="0" w:space="0" w:color="auto"/>
      </w:divBdr>
    </w:div>
    <w:div w:id="1796411141">
      <w:bodyDiv w:val="1"/>
      <w:marLeft w:val="0"/>
      <w:marRight w:val="0"/>
      <w:marTop w:val="0"/>
      <w:marBottom w:val="0"/>
      <w:divBdr>
        <w:top w:val="none" w:sz="0" w:space="0" w:color="auto"/>
        <w:left w:val="none" w:sz="0" w:space="0" w:color="auto"/>
        <w:bottom w:val="none" w:sz="0" w:space="0" w:color="auto"/>
        <w:right w:val="none" w:sz="0" w:space="0" w:color="auto"/>
      </w:divBdr>
    </w:div>
    <w:div w:id="1800412240">
      <w:bodyDiv w:val="1"/>
      <w:marLeft w:val="0"/>
      <w:marRight w:val="0"/>
      <w:marTop w:val="0"/>
      <w:marBottom w:val="0"/>
      <w:divBdr>
        <w:top w:val="none" w:sz="0" w:space="0" w:color="auto"/>
        <w:left w:val="none" w:sz="0" w:space="0" w:color="auto"/>
        <w:bottom w:val="none" w:sz="0" w:space="0" w:color="auto"/>
        <w:right w:val="none" w:sz="0" w:space="0" w:color="auto"/>
      </w:divBdr>
    </w:div>
    <w:div w:id="1803420816">
      <w:bodyDiv w:val="1"/>
      <w:marLeft w:val="0"/>
      <w:marRight w:val="0"/>
      <w:marTop w:val="0"/>
      <w:marBottom w:val="0"/>
      <w:divBdr>
        <w:top w:val="none" w:sz="0" w:space="0" w:color="auto"/>
        <w:left w:val="none" w:sz="0" w:space="0" w:color="auto"/>
        <w:bottom w:val="none" w:sz="0" w:space="0" w:color="auto"/>
        <w:right w:val="none" w:sz="0" w:space="0" w:color="auto"/>
      </w:divBdr>
    </w:div>
    <w:div w:id="1843884896">
      <w:bodyDiv w:val="1"/>
      <w:marLeft w:val="0"/>
      <w:marRight w:val="0"/>
      <w:marTop w:val="0"/>
      <w:marBottom w:val="0"/>
      <w:divBdr>
        <w:top w:val="none" w:sz="0" w:space="0" w:color="auto"/>
        <w:left w:val="none" w:sz="0" w:space="0" w:color="auto"/>
        <w:bottom w:val="none" w:sz="0" w:space="0" w:color="auto"/>
        <w:right w:val="none" w:sz="0" w:space="0" w:color="auto"/>
      </w:divBdr>
    </w:div>
    <w:div w:id="1850287606">
      <w:bodyDiv w:val="1"/>
      <w:marLeft w:val="0"/>
      <w:marRight w:val="0"/>
      <w:marTop w:val="0"/>
      <w:marBottom w:val="0"/>
      <w:divBdr>
        <w:top w:val="none" w:sz="0" w:space="0" w:color="auto"/>
        <w:left w:val="none" w:sz="0" w:space="0" w:color="auto"/>
        <w:bottom w:val="none" w:sz="0" w:space="0" w:color="auto"/>
        <w:right w:val="none" w:sz="0" w:space="0" w:color="auto"/>
      </w:divBdr>
    </w:div>
    <w:div w:id="1874729300">
      <w:bodyDiv w:val="1"/>
      <w:marLeft w:val="0"/>
      <w:marRight w:val="0"/>
      <w:marTop w:val="0"/>
      <w:marBottom w:val="0"/>
      <w:divBdr>
        <w:top w:val="none" w:sz="0" w:space="0" w:color="auto"/>
        <w:left w:val="none" w:sz="0" w:space="0" w:color="auto"/>
        <w:bottom w:val="none" w:sz="0" w:space="0" w:color="auto"/>
        <w:right w:val="none" w:sz="0" w:space="0" w:color="auto"/>
      </w:divBdr>
    </w:div>
    <w:div w:id="1882395705">
      <w:bodyDiv w:val="1"/>
      <w:marLeft w:val="0"/>
      <w:marRight w:val="0"/>
      <w:marTop w:val="0"/>
      <w:marBottom w:val="0"/>
      <w:divBdr>
        <w:top w:val="none" w:sz="0" w:space="0" w:color="auto"/>
        <w:left w:val="none" w:sz="0" w:space="0" w:color="auto"/>
        <w:bottom w:val="none" w:sz="0" w:space="0" w:color="auto"/>
        <w:right w:val="none" w:sz="0" w:space="0" w:color="auto"/>
      </w:divBdr>
    </w:div>
    <w:div w:id="1893728885">
      <w:bodyDiv w:val="1"/>
      <w:marLeft w:val="0"/>
      <w:marRight w:val="0"/>
      <w:marTop w:val="0"/>
      <w:marBottom w:val="0"/>
      <w:divBdr>
        <w:top w:val="none" w:sz="0" w:space="0" w:color="auto"/>
        <w:left w:val="none" w:sz="0" w:space="0" w:color="auto"/>
        <w:bottom w:val="none" w:sz="0" w:space="0" w:color="auto"/>
        <w:right w:val="none" w:sz="0" w:space="0" w:color="auto"/>
      </w:divBdr>
    </w:div>
    <w:div w:id="1894466253">
      <w:bodyDiv w:val="1"/>
      <w:marLeft w:val="0"/>
      <w:marRight w:val="0"/>
      <w:marTop w:val="0"/>
      <w:marBottom w:val="0"/>
      <w:divBdr>
        <w:top w:val="none" w:sz="0" w:space="0" w:color="auto"/>
        <w:left w:val="none" w:sz="0" w:space="0" w:color="auto"/>
        <w:bottom w:val="none" w:sz="0" w:space="0" w:color="auto"/>
        <w:right w:val="none" w:sz="0" w:space="0" w:color="auto"/>
      </w:divBdr>
    </w:div>
    <w:div w:id="1902129116">
      <w:bodyDiv w:val="1"/>
      <w:marLeft w:val="0"/>
      <w:marRight w:val="0"/>
      <w:marTop w:val="0"/>
      <w:marBottom w:val="0"/>
      <w:divBdr>
        <w:top w:val="none" w:sz="0" w:space="0" w:color="auto"/>
        <w:left w:val="none" w:sz="0" w:space="0" w:color="auto"/>
        <w:bottom w:val="none" w:sz="0" w:space="0" w:color="auto"/>
        <w:right w:val="none" w:sz="0" w:space="0" w:color="auto"/>
      </w:divBdr>
    </w:div>
    <w:div w:id="1918437003">
      <w:bodyDiv w:val="1"/>
      <w:marLeft w:val="0"/>
      <w:marRight w:val="0"/>
      <w:marTop w:val="0"/>
      <w:marBottom w:val="0"/>
      <w:divBdr>
        <w:top w:val="none" w:sz="0" w:space="0" w:color="auto"/>
        <w:left w:val="none" w:sz="0" w:space="0" w:color="auto"/>
        <w:bottom w:val="none" w:sz="0" w:space="0" w:color="auto"/>
        <w:right w:val="none" w:sz="0" w:space="0" w:color="auto"/>
      </w:divBdr>
    </w:div>
    <w:div w:id="1922252537">
      <w:bodyDiv w:val="1"/>
      <w:marLeft w:val="0"/>
      <w:marRight w:val="0"/>
      <w:marTop w:val="0"/>
      <w:marBottom w:val="0"/>
      <w:divBdr>
        <w:top w:val="none" w:sz="0" w:space="0" w:color="auto"/>
        <w:left w:val="none" w:sz="0" w:space="0" w:color="auto"/>
        <w:bottom w:val="none" w:sz="0" w:space="0" w:color="auto"/>
        <w:right w:val="none" w:sz="0" w:space="0" w:color="auto"/>
      </w:divBdr>
    </w:div>
    <w:div w:id="1927886459">
      <w:bodyDiv w:val="1"/>
      <w:marLeft w:val="0"/>
      <w:marRight w:val="0"/>
      <w:marTop w:val="0"/>
      <w:marBottom w:val="0"/>
      <w:divBdr>
        <w:top w:val="none" w:sz="0" w:space="0" w:color="auto"/>
        <w:left w:val="none" w:sz="0" w:space="0" w:color="auto"/>
        <w:bottom w:val="none" w:sz="0" w:space="0" w:color="auto"/>
        <w:right w:val="none" w:sz="0" w:space="0" w:color="auto"/>
      </w:divBdr>
    </w:div>
    <w:div w:id="1942103365">
      <w:bodyDiv w:val="1"/>
      <w:marLeft w:val="0"/>
      <w:marRight w:val="0"/>
      <w:marTop w:val="0"/>
      <w:marBottom w:val="0"/>
      <w:divBdr>
        <w:top w:val="none" w:sz="0" w:space="0" w:color="auto"/>
        <w:left w:val="none" w:sz="0" w:space="0" w:color="auto"/>
        <w:bottom w:val="none" w:sz="0" w:space="0" w:color="auto"/>
        <w:right w:val="none" w:sz="0" w:space="0" w:color="auto"/>
      </w:divBdr>
    </w:div>
    <w:div w:id="1972860511">
      <w:bodyDiv w:val="1"/>
      <w:marLeft w:val="0"/>
      <w:marRight w:val="0"/>
      <w:marTop w:val="0"/>
      <w:marBottom w:val="0"/>
      <w:divBdr>
        <w:top w:val="none" w:sz="0" w:space="0" w:color="auto"/>
        <w:left w:val="none" w:sz="0" w:space="0" w:color="auto"/>
        <w:bottom w:val="none" w:sz="0" w:space="0" w:color="auto"/>
        <w:right w:val="none" w:sz="0" w:space="0" w:color="auto"/>
      </w:divBdr>
    </w:div>
    <w:div w:id="1980649333">
      <w:bodyDiv w:val="1"/>
      <w:marLeft w:val="0"/>
      <w:marRight w:val="0"/>
      <w:marTop w:val="0"/>
      <w:marBottom w:val="0"/>
      <w:divBdr>
        <w:top w:val="none" w:sz="0" w:space="0" w:color="auto"/>
        <w:left w:val="none" w:sz="0" w:space="0" w:color="auto"/>
        <w:bottom w:val="none" w:sz="0" w:space="0" w:color="auto"/>
        <w:right w:val="none" w:sz="0" w:space="0" w:color="auto"/>
      </w:divBdr>
    </w:div>
    <w:div w:id="2002849762">
      <w:bodyDiv w:val="1"/>
      <w:marLeft w:val="0"/>
      <w:marRight w:val="0"/>
      <w:marTop w:val="0"/>
      <w:marBottom w:val="0"/>
      <w:divBdr>
        <w:top w:val="none" w:sz="0" w:space="0" w:color="auto"/>
        <w:left w:val="none" w:sz="0" w:space="0" w:color="auto"/>
        <w:bottom w:val="none" w:sz="0" w:space="0" w:color="auto"/>
        <w:right w:val="none" w:sz="0" w:space="0" w:color="auto"/>
      </w:divBdr>
    </w:div>
    <w:div w:id="2029014980">
      <w:bodyDiv w:val="1"/>
      <w:marLeft w:val="0"/>
      <w:marRight w:val="0"/>
      <w:marTop w:val="0"/>
      <w:marBottom w:val="0"/>
      <w:divBdr>
        <w:top w:val="none" w:sz="0" w:space="0" w:color="auto"/>
        <w:left w:val="none" w:sz="0" w:space="0" w:color="auto"/>
        <w:bottom w:val="none" w:sz="0" w:space="0" w:color="auto"/>
        <w:right w:val="none" w:sz="0" w:space="0" w:color="auto"/>
      </w:divBdr>
    </w:div>
    <w:div w:id="2056348144">
      <w:bodyDiv w:val="1"/>
      <w:marLeft w:val="0"/>
      <w:marRight w:val="0"/>
      <w:marTop w:val="0"/>
      <w:marBottom w:val="0"/>
      <w:divBdr>
        <w:top w:val="none" w:sz="0" w:space="0" w:color="auto"/>
        <w:left w:val="none" w:sz="0" w:space="0" w:color="auto"/>
        <w:bottom w:val="none" w:sz="0" w:space="0" w:color="auto"/>
        <w:right w:val="none" w:sz="0" w:space="0" w:color="auto"/>
      </w:divBdr>
    </w:div>
    <w:div w:id="2138835258">
      <w:bodyDiv w:val="1"/>
      <w:marLeft w:val="0"/>
      <w:marRight w:val="0"/>
      <w:marTop w:val="0"/>
      <w:marBottom w:val="0"/>
      <w:divBdr>
        <w:top w:val="none" w:sz="0" w:space="0" w:color="auto"/>
        <w:left w:val="none" w:sz="0" w:space="0" w:color="auto"/>
        <w:bottom w:val="none" w:sz="0" w:space="0" w:color="auto"/>
        <w:right w:val="none" w:sz="0" w:space="0" w:color="auto"/>
      </w:divBdr>
    </w:div>
    <w:div w:id="2142722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cas23</b:Tag>
    <b:SourceType>Report</b:SourceType>
    <b:Guid>{78695275-9980-49E4-985C-C71CF778B548}</b:Guid>
    <b:Author>
      <b:Author>
        <b:NameList>
          <b:Person>
            <b:Last>casillas</b:Last>
            <b:First>Robles</b:First>
          </b:Person>
        </b:NameList>
      </b:Author>
    </b:Author>
    <b:Title>Planta de tratamiento inteligente de aguas residuales con un sistema y metodo de monitoreo</b:Title>
    <b:Year>2023</b:Year>
    <b:City>Aguascalientes Mexico</b:City>
    <b:Publisher>conciencia tecnologica</b:Publisher>
    <b:URL>https://www.redalyc.org/articulo.oa?id=94475786004</b:URL>
    <b:Department>Aguascalientes</b:Department>
    <b:Institution>Instituto Tecnologico </b:Institution>
    <b:ThesisType>tesis de pregrado</b:ThesisType>
    <b:RefOrder>18</b:RefOrder>
  </b:Source>
  <b:Source>
    <b:Tag>Cas23</b:Tag>
    <b:SourceType>Report</b:SourceType>
    <b:Guid>{B5340649-B30F-4777-A189-383436A00CD1}</b:Guid>
    <b:Author>
      <b:Author>
        <b:NameList>
          <b:Person>
            <b:Last>Casillas</b:Last>
            <b:First>Rubles</b:First>
          </b:Person>
        </b:NameList>
      </b:Author>
    </b:Author>
    <b:Title>Planta de tratamiento inteigente de aguas residuales con un sistema y metodo de monitoreo</b:Title>
    <b:Year>2023</b:Year>
    <b:City>Aguascalientes - Mexico</b:City>
    <b:URL>https://www.redalyc.org/articulo.oa?id=94475786004</b:URL>
    <b:RefOrder>19</b:RefOrder>
  </b:Source>
  <b:Source>
    <b:Tag>Hua22</b:Tag>
    <b:SourceType>JournalArticle</b:SourceType>
    <b:Guid>{1D80385C-6AAB-4AA5-90B0-B441F24A5305}</b:Guid>
    <b:Author>
      <b:Author>
        <b:NameList>
          <b:Person>
            <b:Last>Huamán</b:Last>
            <b:First>Wilfredo</b:First>
            <b:Middle>Saéz</b:Middle>
          </b:Person>
        </b:NameList>
      </b:Author>
    </b:Author>
    <b:Title>Aguas residuales en la calidad de agua del rio</b:Title>
    <b:Year>2022</b:Year>
    <b:JournalName>revista de investigacion e innovacion cientifica y tecnologica Gnosis Wisdom</b:JournalName>
    <b:Pages>6</b:Pages>
    <b:Volume>2</b:Volume>
    <b:Issue>3</b:Issue>
    <b:URL>https://doi.org/10.54556/gnosiswisdom.v2i3.43</b:URL>
    <b:RefOrder>20</b:RefOrder>
  </b:Source>
  <b:Source>
    <b:Tag>Yaj23</b:Tag>
    <b:SourceType>Report</b:SourceType>
    <b:Guid>{96CD81F7-F5BD-4F8A-96B5-1C9BB98E6455}</b:Guid>
    <b:Title>Evaluacion de la contaminacion del agua por curtiembras en el rio Vilcanota</b:Title>
    <b:Year>2023</b:Year>
    <b:Author>
      <b:Author>
        <b:NameList>
          <b:Person>
            <b:Last>Yajhaida</b:Last>
            <b:First>Yanarico</b:First>
            <b:Middle>Huahuamamani Aracely</b:Middle>
          </b:Person>
        </b:NameList>
      </b:Author>
    </b:Author>
    <b:City>puno</b:City>
    <b:RefOrder>21</b:RefOrder>
  </b:Source>
  <b:Source>
    <b:Tag>Puebla</b:Tag>
    <b:SourceType>Report</b:SourceType>
    <b:Guid>{AAD6B68E-4C4D-41E1-B9B2-8229DD157F06}</b:Guid>
    <b:Author>
      <b:Author>
        <b:NameList>
          <b:Person>
            <b:Last>Garcia</b:Last>
            <b:First>Gustavo</b:First>
            <b:Middle>Jafet Yañez</b:Middle>
          </b:Person>
        </b:NameList>
      </b:Author>
    </b:Author>
    <b:Title>contaminacion del Agua del Estado de Puebla</b:Title>
    <b:Year>2024</b:Year>
    <b:City>Mexico-Puebla</b:City>
    <b:URL>https://repositorioinstitucional.buap.mx/server/api/core/bitstreams/35344817-e26c-4cc9-88c7-8b06298d7766/content</b:URL>
    <b:Institution>Benemerita Universidad Autonoma de Puebla</b:Institution>
    <b:ThesisType>(Pre-grado)</b:ThesisType>
    <b:RefOrder>3</b:RefOrder>
  </b:Source>
  <b:Source>
    <b:Tag>cas231</b:Tag>
    <b:SourceType>Report</b:SourceType>
    <b:Guid>{E9952864-873B-4D65-B826-F9A91A012105}</b:Guid>
    <b:Author>
      <b:Author>
        <b:NameList>
          <b:Person>
            <b:Last>Casillas</b:Last>
            <b:First>Robles</b:First>
          </b:Person>
        </b:NameList>
      </b:Author>
    </b:Author>
    <b:Year>2023</b:Year>
    <b:City>Aguas calientes - Mexico</b:City>
    <b:URL>https://scholar.google.es/scholar?hl=es&amp;as_sdt=0%2C5&amp;as_ylo=2021&amp;scioq=aguas+residuales+contaminadas&amp;q=El+problema+de+las+aguas+Residuales&amp;btnG=#d=gs_qabs&amp;t=1744074760380&amp;u=%23p%3DNGcPv5tgxekJ</b:URL>
    <b:Title>Planta de tratamiento inteligente de aguas residuales con un sistema y metodo de monitoreo</b:Title>
    <b:Institution>Tecnologico Nacional de Mexico</b:Institution>
    <b:ThesisType>(Pre-grado)</b:ThesisType>
    <b:RefOrder>4</b:RefOrder>
  </b:Source>
  <b:Source>
    <b:Tag>Vil22</b:Tag>
    <b:SourceType>Report</b:SourceType>
    <b:Guid>{06921C1D-394E-4C65-849C-5560129EE7E7}</b:Guid>
    <b:Author>
      <b:Author>
        <b:NameList>
          <b:Person>
            <b:Last>Vilca</b:Last>
            <b:First>Ubaldina</b:First>
            <b:Middle>Doris Vilca</b:Middle>
          </b:Person>
        </b:NameList>
      </b:Author>
    </b:Author>
    <b:Title>Caracteristicas microbiologicas de los pozos de Agua Subterraneas en el consumo humano</b:Title>
    <b:Year>2022</b:Year>
    <b:City>Juliaca</b:City>
    <b:Institution>Universidad Privada San Carlos-Puno</b:Institution>
    <b:URL>https://repositorio.upsc.edu.pe/handle/UPSC%20S.A.C./146</b:URL>
    <b:RefOrder>5</b:RefOrder>
  </b:Source>
  <b:Source>
    <b:Tag>Yanarico</b:Tag>
    <b:SourceType>Report</b:SourceType>
    <b:Guid>{A7759DAB-5B0D-4EEF-AA20-BB49B46ED4E5}</b:Guid>
    <b:Author>
      <b:Author>
        <b:NameList>
          <b:Person>
            <b:Last>Yajhaida</b:Last>
            <b:First>Yanarico</b:First>
            <b:Middle>huahumamani Aracely</b:Middle>
          </b:Person>
        </b:NameList>
      </b:Author>
    </b:Author>
    <b:Title>Evaluacion de la contaminacion del Agua por curtiembres en el Rio Vilcanota</b:Title>
    <b:Year>2023</b:Year>
    <b:City>Cusco</b:City>
    <b:ThesisType>(Tesis Pre-Grado)</b:ThesisType>
    <b:URL>https://scholar.google.es/scholar?hl=es&amp;as_sdt=0%2C5&amp;q=+Evaluaci%C3%B3n+de+la+contaminaci%C3%B3n+del+agua+por+curtiembres+en+el+r%C3%ADo+Vilcanota%2C+distrito+Sicuani+&amp;btnG=#d=gs_qabs&amp;t=1747065485277&amp;u=%23p%3DpzRKVJrTd2wJ</b:URL>
    <b:Institution>Universidad Cesar Vallejo</b:Institution>
    <b:RefOrder>22</b:RefOrder>
  </b:Source>
  <b:Source>
    <b:Tag>Raffino</b:Tag>
    <b:SourceType>InternetSite</b:SourceType>
    <b:Guid>{B2F2D7E3-74F4-4C61-A96F-BCD2CFF06A37}</b:Guid>
    <b:Author>
      <b:Author>
        <b:NameList>
          <b:Person>
            <b:Last>Raffino</b:Last>
          </b:Person>
        </b:NameList>
      </b:Author>
    </b:Author>
    <b:Title>Contaminación del Agua</b:Title>
    <b:Year>2021</b:Year>
    <b:City>Ecuador</b:City>
    <b:URL>https://concepto.de/contaminacion-del-agua/</b:URL>
    <b:Institution>Universidad Politecnica Salesiana</b:Institution>
    <b:ThesisType>(Tesis de Pre-grado)</b:ThesisType>
    <b:Month>Agosto</b:Month>
    <b:Day>5</b:Day>
    <b:RefOrder>2</b:RefOrder>
  </b:Source>
  <b:Source>
    <b:Tag>Gil12</b:Tag>
    <b:SourceType>Report</b:SourceType>
    <b:Guid>{07A2914D-95D2-460D-8409-5207A577FE21}</b:Guid>
    <b:Title>Contamiantes emergentes en aguas, efectos y posibles tratamientos.</b:Title>
    <b:Year>2012</b:Year>
    <b:City>Caldas - Colombia</b:City>
    <b:Author>
      <b:Author>
        <b:NameList>
          <b:Person>
            <b:Last>Gil</b:Last>
            <b:First>Miriam</b:First>
            <b:Middle>Janet</b:Middle>
          </b:Person>
        </b:NameList>
      </b:Author>
    </b:Author>
    <b:URL>https://scholar.google.es/scholar?hl=es&amp;as_sdt=0%2C5&amp;q=Tesis+de+como+los+Vertimientos+de+compuestos+qu%C3%ADmicos+da%C3%B1an+las+aguas+subterr%C3%A1neas+&amp;btnG=#d=gs_qabs&amp;t=1748906342114&amp;u=%23p%3DcKeiAlCuffIJ</b:URL>
    <b:ThesisType>(Pos-Grado)</b:ThesisType>
    <b:RefOrder>9</b:RefOrder>
  </b:Source>
  <b:Source>
    <b:Tag>Cor22</b:Tag>
    <b:SourceType>Report</b:SourceType>
    <b:Guid>{D8BD556D-EAC9-46B7-A311-FF3911EC48C8}</b:Guid>
    <b:Title>Los Efluentes de plantas de procesamiento de mineralescontaminan las aguas subterráneas de la cuidad de Nazca</b:Title>
    <b:Year>2022</b:Year>
    <b:City>Ica-Perú</b:City>
    <b:Author>
      <b:Author>
        <b:NameList>
          <b:Person>
            <b:Last>Correa</b:Last>
            <b:First>Luis</b:First>
            <b:Middle>Eduardo Salas</b:Middle>
          </b:Person>
        </b:NameList>
      </b:Author>
    </b:Author>
    <b:URL>https://scholar.google.es/scholar?hl=es&amp;as_sdt=0%2C5&amp;as_ylo=2021&amp;q=tesis+c%C3%B3mo+se+mezclan+las+aguas+Residuales+con+las+aguas+subterr%C3%A1neas&amp;btnG=#d=gs_qabs&amp;t=1748883038681&amp;u=%23p%3DyYb4ooeQkhQJ</b:URL>
    <b:ThesisType>(Pre-Grado)</b:ThesisType>
    <b:RefOrder>23</b:RefOrder>
  </b:Source>
  <b:Source>
    <b:Tag>Lle02</b:Tag>
    <b:SourceType>Report</b:SourceType>
    <b:Guid>{9170C9BE-C32E-4372-8EC0-75F98EF332FF}</b:Guid>
    <b:Author>
      <b:Author>
        <b:NameList>
          <b:Person>
            <b:Last>Lledó</b:Last>
            <b:First>L.</b:First>
            <b:Middle>Candela</b:Middle>
          </b:Person>
        </b:NameList>
      </b:Author>
    </b:Author>
    <b:Title>Contaminacion de las aguas subterraneas: TIpo domestico e industrial</b:Title>
    <b:Year>2002</b:Year>
    <b:City>Jaén - Cajamarca</b:City>
    <b:URL>https://d1wqtxts1xzle7.cloudfront.net/87487818/candela-conta-libre.pdf?1655195242=&amp;response-content-disposition=inline%3B+filename%3DContaminacion_De_Las_Aguas_Subterraneas.pdf&amp;Expires=1748614402&amp;Signature=CDe2K4J7fx8N5DAEuogCJWQmI9UN7hUt3pd1Urc9aHs1wfemI</b:URL>
    <b:ThesisType>(Pre-Grado)</b:ThesisType>
    <b:RefOrder>12</b:RefOrder>
  </b:Source>
  <b:Source>
    <b:Tag>Mén08</b:Tag>
    <b:SourceType>InternetSite</b:SourceType>
    <b:Guid>{3AC959BF-182B-451E-B931-B8423593B371}</b:Guid>
    <b:Title>SINIA</b:Title>
    <b:Year>2008</b:Year>
    <b:Author>
      <b:Author>
        <b:NameList>
          <b:Person>
            <b:Last>Vega</b:Last>
            <b:First>Méndez</b:First>
          </b:Person>
        </b:NameList>
      </b:Author>
    </b:Author>
    <b:Month>Agosto</b:Month>
    <b:Day>13</b:Day>
    <b:URL>https://www.gob.pe/766-sistema-nacional-de-informacion-ambiental-sinia</b:URL>
    <b:RefOrder>15</b:RefOrder>
  </b:Source>
  <b:Source>
    <b:Tag>Gar17</b:Tag>
    <b:SourceType>Report</b:SourceType>
    <b:Guid>{CC0B3349-665C-42A5-B92F-CDA5CE52BA1D}</b:Guid>
    <b:Author>
      <b:Author>
        <b:NameList>
          <b:Person>
            <b:Last>García</b:Last>
            <b:First>Ana</b:First>
            <b:Middle>Isabel Flores</b:Middle>
          </b:Person>
        </b:NameList>
      </b:Author>
    </b:Author>
    <b:Title>Protección jurídica de las aguas subterráneas como elemento integrante del medio  ambiente</b:Title>
    <b:Year>2017</b:Year>
    <b:City>Madrid-España</b:City>
    <b:ThesisType>(Pos- Grado)</b:ThesisType>
    <b:URL>https://www.fundacionaquae.org/wp-content/uploads/2019/07/TESIS-ANA-ISABEL-FLORES-PORTADA.pdf</b:URL>
    <b:RefOrder>11</b:RefOrder>
  </b:Source>
  <b:Source>
    <b:Tag>Asp18</b:Tag>
    <b:SourceType>Report</b:SourceType>
    <b:Guid>{2C83520D-2A70-4475-B153-434AD1AF3B2F}</b:Guid>
    <b:Author>
      <b:Author>
        <b:NameList>
          <b:Person>
            <b:Last>Asprilla</b:Last>
            <b:First>John</b:First>
            <b:Middle>M.</b:Middle>
          </b:Person>
        </b:NameList>
      </b:Author>
    </b:Author>
    <b:Title>Economía de la extracción sostenible de aguas subterráneas en la sábana de Bogota</b:Title>
    <b:Year>2018</b:Year>
    <b:City>Bogota-Colombia</b:City>
    <b:Institution>Pontíficia Universidad Averiana Bogotá</b:Institution>
    <b:URL>https://core.ac.uk/download/pdf/185621513.pdf</b:URL>
    <b:ThesisType>(Pre-Grado)</b:ThesisType>
    <b:RefOrder>13</b:RefOrder>
  </b:Source>
  <b:Source>
    <b:Tag>Med20</b:Tag>
    <b:SourceType>Report</b:SourceType>
    <b:Guid>{2B659040-4BE1-4D92-85FC-916BB67AACDA}</b:Guid>
    <b:Author>
      <b:Author>
        <b:NameList>
          <b:Person>
            <b:Last>Medrano</b:Last>
            <b:First>María</b:First>
          </b:Person>
        </b:NameList>
      </b:Author>
    </b:Author>
    <b:Title>Operatividad de las Plantas de Tratamiento de Aguas Residuales Domésticas</b:Title>
    <b:Year>2020</b:Year>
    <b:City>Puno-Perú</b:City>
    <b:Department>Puno</b:Department>
    <b:Institution>Universidad Alas Peruanas</b:Institution>
    <b:URL>https://dialnet.unirioja.es/servlet/articulo?codigo=7643639</b:URL>
    <b:ThesisType>(Pre-Grado)</b:ThesisType>
    <b:RefOrder>8</b:RefOrder>
  </b:Source>
  <b:Source>
    <b:Tag>Dan18</b:Tag>
    <b:SourceType>Report</b:SourceType>
    <b:Guid>{D8AFC793-DD81-4B77-8529-B7557B25892A}</b:Guid>
    <b:Author>
      <b:Author>
        <b:NameList>
          <b:Person>
            <b:Last>Danós</b:Last>
            <b:First>Roberto</b:First>
            <b:Middle>Carlos Malaver</b:Middle>
          </b:Person>
        </b:NameList>
      </b:Author>
    </b:Author>
    <b:Title>Contaminacion del Agua por efecto de las operaciones mineras</b:Title>
    <b:Year>2018</b:Year>
    <b:City>Cajamarca-Perú</b:City>
    <b:Institution>Universidad Inca Garcilazo de la Vega</b:Institution>
    <b:ThesisType>(Pos-Grado)</b:ThesisType>
    <b:URL>https://core.ac.uk/download/pdf/230597618.pdf</b:URL>
    <b:RefOrder>1</b:RefOrder>
  </b:Source>
  <b:Source>
    <b:Tag>Dom07</b:Tag>
    <b:SourceType>Report</b:SourceType>
    <b:Guid>{AC41B759-C8FE-42FD-BA7C-5AC3C286A02B}</b:Guid>
    <b:Author>
      <b:Author>
        <b:NameList>
          <b:Person>
            <b:Last>Dominguez</b:Last>
            <b:First>Judith</b:First>
          </b:Person>
        </b:NameList>
      </b:Author>
    </b:Author>
    <b:Title>El Agua subterranea como elemento de debate en la historia de Mexico</b:Title>
    <b:Year>2007</b:Year>
    <b:City>Mexico</b:City>
    <b:Institution>Universidad Ncional Autonoma de Mexico</b:Institution>
    <b:ThesisType>(Pos-Grado)</b:ThesisType>
    <b:URL>https://www.researchgate.net/profile/Judith-Dominguez-5/publication/272158118_El_agua_subterranea_como_elemento_de_debate_en_la_historia_de_Mexico/links/63e872266425237563a8e9de/El-agua-subterranea-como-elemento-de-debate-en-la-historia-de-Mexico.pdf</b:URL>
    <b:RefOrder>16</b:RefOrder>
  </b:Source>
  <b:Source>
    <b:Tag>Lop11</b:Tag>
    <b:SourceType>JournalArticle</b:SourceType>
    <b:Guid>{2808A7A1-052B-4978-B29F-E56519495A42}</b:Guid>
    <b:Author>
      <b:Author>
        <b:NameList>
          <b:Person>
            <b:Last>Lopéz</b:Last>
            <b:First>Angélica</b:First>
            <b:Middle>Evelin Delgadillos</b:Middle>
          </b:Person>
        </b:NameList>
      </b:Author>
    </b:Author>
    <b:Title>Fitorremediación: Una alternativa para eliminar la contamianción</b:Title>
    <b:Year>2011</b:Year>
    <b:City>Hidalgo-México</b:City>
    <b:Institution>Universidad Autónoma del Estado de Hidalgo</b:Institution>
    <b:URL>https://www.scielo.org.mx/pdf/tsa/v14n2/v14n2a2.pdf</b:URL>
    <b:Pages>612</b:Pages>
    <b:JournalName>Tropical and Subtropical Agroescosystems</b:JournalName>
    <b:Publisher>Tropical and Subtropical Agroescosystems</b:Publisher>
    <b:RefOrder>6</b:RefOrder>
  </b:Source>
  <b:Source>
    <b:Tag>Mar01</b:Tag>
    <b:SourceType>Report</b:SourceType>
    <b:Guid>{E38B682C-9A8E-477D-AAB4-35723E29BB8C}</b:Guid>
    <b:Author>
      <b:Author>
        <b:NameList>
          <b:Person>
            <b:Last>Martínez</b:Last>
            <b:First>Eva</b:First>
            <b:Middle>Iglesias</b:Middle>
          </b:Person>
        </b:NameList>
      </b:Author>
    </b:Author>
    <b:Title>Economía y gestión sostenible de las agaus subterráneas.</b:Title>
    <b:Year>2001</b:Year>
    <b:City>Madrid-España</b:City>
    <b:Institution>Universisas politécnica de Madrid</b:Institution>
    <b:ThesisType>(Pos-Grado)</b:ThesisType>
    <b:URL>https://oa.upm.es/704/1/02200111.pdf</b:URL>
    <b:RefOrder>17</b:RefOrder>
  </b:Source>
  <b:Source>
    <b:Tag>Bar18</b:Tag>
    <b:SourceType>JournalArticle</b:SourceType>
    <b:Guid>{B601AE1E-049C-4F1A-AEDA-28FCC9A8701B}</b:Guid>
    <b:Title>Evaluación de la calidad del agua subterránea</b:Title>
    <b:Year>2018</b:Year>
    <b:City>Ucayali-Perú</b:City>
    <b:Author>
      <b:Author>
        <b:NameList>
          <b:Person>
            <b:Last>Bardales</b:Last>
            <b:First>Besiie</b:First>
            <b:Middle>Lucero Apolinario</b:Middle>
          </b:Person>
        </b:NameList>
      </b:Author>
    </b:Author>
    <b:JournalName>Univerdad Nacional de Ucayali</b:JournalName>
    <b:Pages>9</b:Pages>
    <b:URL>https://apirepositorio.unu.edu.pe/server/api/core/bitstreams/2f564cca-bd83-4358-b810-aabe39c92586/content</b:URL>
    <b:RefOrder>7</b:RefOrder>
  </b:Source>
  <b:Source>
    <b:Tag>NAV96</b:Tag>
    <b:SourceType>Report</b:SourceType>
    <b:Guid>{12F4D7E0-0B2C-4315-B7B4-13A07A2F6E96}</b:Guid>
    <b:Author>
      <b:Author>
        <b:NameList>
          <b:Person>
            <b:Last>Andrés</b:Last>
            <b:First>Navarro</b:First>
          </b:Person>
        </b:NameList>
      </b:Author>
    </b:Author>
    <b:Title>Contaminacion de suelos y aguas subterraneas por vertidos industriales</b:Title>
    <b:Year>1996</b:Year>
    <b:City>Barcelona-España</b:City>
    <b:Institution>Universidad de Barcelona</b:Institution>
    <b:URL>file:///C:/Users/Jos%C3%A9%20Abdiel/Downloads/ub,+Article05%20(1).pdf</b:URL>
    <b:ThesisType>(Pre-Grado)</b:ThesisType>
    <b:RefOrder>10</b:RefOrder>
  </b:Source>
  <b:Source>
    <b:Tag>Rol19</b:Tag>
    <b:SourceType>Report</b:SourceType>
    <b:Guid>{74DA58FD-91ED-4704-888C-D080FC91559E}</b:Guid>
    <b:Title>Caracterización de la calidad de agau para consumo</b:Title>
    <b:Year>2019</b:Year>
    <b:URL>https://repositorio.uteq.edu.ec/server/api/core/bitstreams/9e976460-3ec1-4dfc-86c0-98527884d762/content</b:URL>
    <b:Author>
      <b:Author>
        <b:NameList>
          <b:Person>
            <b:Last>Rolando</b:Last>
            <b:First>Lopéz</b:First>
            <b:Middle>Rodrigez Medardo</b:Middle>
          </b:Person>
        </b:NameList>
      </b:Author>
    </b:Author>
    <b:City>Ecuador</b:City>
    <b:Institution>Universidad Técnica estatal de Quevedo</b:Institution>
    <b:ThesisType>(Pre-Grado)</b:ThesisType>
    <b:RefOrder>14</b:RefOrder>
  </b:Source>
</b:Sources>
</file>

<file path=customXml/itemProps1.xml><?xml version="1.0" encoding="utf-8"?>
<ds:datastoreItem xmlns:ds="http://schemas.openxmlformats.org/officeDocument/2006/customXml" ds:itemID="{CBF6DDF0-5BD1-4EA2-9E93-B1E6F182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2408</Words>
  <Characters>13244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Hilario Pelinco</cp:lastModifiedBy>
  <cp:revision>2</cp:revision>
  <dcterms:created xsi:type="dcterms:W3CDTF">2025-06-15T03:04:00Z</dcterms:created>
  <dcterms:modified xsi:type="dcterms:W3CDTF">2025-06-15T03:04:00Z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5a03e22c3cee48b9b9431f9204ed3943</vt:lpwstr>
  </property>
</Properties>
</file>