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27A5E" w14:textId="7E554ACD" w:rsidR="00801E1D" w:rsidRPr="00801E1D" w:rsidRDefault="00801E1D" w:rsidP="00801E1D">
      <w:pPr>
        <w:rPr>
          <w:b/>
          <w:sz w:val="36"/>
          <w:szCs w:val="36"/>
        </w:rPr>
      </w:pPr>
      <w:r w:rsidRPr="00801E1D">
        <w:rPr>
          <w:b/>
          <w:sz w:val="36"/>
          <w:szCs w:val="36"/>
        </w:rPr>
        <w:t>Contaminación del rio Ramis por relaves mineros</w:t>
      </w:r>
    </w:p>
    <w:p w14:paraId="0FBFB57B" w14:textId="5C8CA713" w:rsidR="008F19E0" w:rsidRPr="008F19E0" w:rsidRDefault="008F19E0" w:rsidP="008F19E0">
      <w:pPr>
        <w:jc w:val="center"/>
      </w:pPr>
      <w:r w:rsidRPr="00515C22">
        <w:rPr>
          <w:sz w:val="26"/>
          <w:szCs w:val="26"/>
          <w:shd w:val="clear" w:color="auto" w:fill="FFFFFF"/>
        </w:rPr>
        <w:t>Hemersson Mamani Turpo</w:t>
      </w:r>
    </w:p>
    <w:p w14:paraId="454698C4" w14:textId="77777777" w:rsidR="008F19E0" w:rsidRPr="008F19E0" w:rsidRDefault="008F19E0" w:rsidP="0017356A">
      <w:pPr>
        <w:spacing w:line="240" w:lineRule="auto"/>
        <w:ind w:firstLine="0"/>
        <w:jc w:val="center"/>
        <w:rPr>
          <w:sz w:val="16"/>
          <w:szCs w:val="16"/>
          <w:lang w:val="es-ES"/>
        </w:rPr>
      </w:pPr>
      <w:r w:rsidRPr="008F19E0">
        <w:rPr>
          <w:i/>
          <w:sz w:val="16"/>
          <w:szCs w:val="16"/>
          <w:vertAlign w:val="superscript"/>
          <w:lang w:val="es-ES"/>
        </w:rPr>
        <w:t>a</w:t>
      </w:r>
      <w:r w:rsidRPr="008F19E0">
        <w:rPr>
          <w:i/>
          <w:sz w:val="16"/>
          <w:szCs w:val="16"/>
          <w:lang w:val="es-ES"/>
        </w:rPr>
        <w:t xml:space="preserve"> E.P. Ingeniería Ambiental, Facultad Ingeniería y Arquitectura, Universidad Peruana Unión</w:t>
      </w:r>
    </w:p>
    <w:p w14:paraId="405F60A2" w14:textId="77777777" w:rsidR="008F19E0" w:rsidRPr="008F19E0" w:rsidRDefault="008F19E0" w:rsidP="0017356A">
      <w:pPr>
        <w:spacing w:line="240" w:lineRule="auto"/>
        <w:ind w:firstLine="0"/>
        <w:rPr>
          <w:i/>
          <w:lang w:val="es-ES"/>
        </w:rPr>
      </w:pPr>
      <w:r w:rsidRPr="008F19E0">
        <w:rPr>
          <w:noProof/>
          <w:lang w:val="es-419" w:eastAsia="es-419"/>
        </w:rPr>
        <mc:AlternateContent>
          <mc:Choice Requires="wps">
            <w:drawing>
              <wp:anchor distT="0" distB="0" distL="0" distR="0" simplePos="0" relativeHeight="251659264" behindDoc="1" locked="0" layoutInCell="1" allowOverlap="1" wp14:anchorId="260B00FE" wp14:editId="0F31D775">
                <wp:simplePos x="0" y="0"/>
                <wp:positionH relativeFrom="page">
                  <wp:posOffset>1028700</wp:posOffset>
                </wp:positionH>
                <wp:positionV relativeFrom="paragraph">
                  <wp:posOffset>173355</wp:posOffset>
                </wp:positionV>
                <wp:extent cx="5689600" cy="1270"/>
                <wp:effectExtent l="0" t="0" r="0" b="0"/>
                <wp:wrapTopAndBottom/>
                <wp:docPr id="175309076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9600" cy="1270"/>
                        </a:xfrm>
                        <a:custGeom>
                          <a:avLst/>
                          <a:gdLst>
                            <a:gd name="T0" fmla="+- 0 1620 1620"/>
                            <a:gd name="T1" fmla="*/ T0 w 8960"/>
                            <a:gd name="T2" fmla="+- 0 10580 1620"/>
                            <a:gd name="T3" fmla="*/ T2 w 8960"/>
                          </a:gdLst>
                          <a:ahLst/>
                          <a:cxnLst>
                            <a:cxn ang="0">
                              <a:pos x="T1" y="0"/>
                            </a:cxn>
                            <a:cxn ang="0">
                              <a:pos x="T3" y="0"/>
                            </a:cxn>
                          </a:cxnLst>
                          <a:rect l="0" t="0" r="r" b="b"/>
                          <a:pathLst>
                            <a:path w="8960">
                              <a:moveTo>
                                <a:pt x="0" y="0"/>
                              </a:moveTo>
                              <a:lnTo>
                                <a:pt x="8960" y="0"/>
                              </a:lnTo>
                            </a:path>
                          </a:pathLst>
                        </a:custGeom>
                        <a:noFill/>
                        <a:ln w="41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A05BA" id="Freeform 2" o:spid="_x0000_s1026" style="position:absolute;margin-left:81pt;margin-top:13.65pt;width:44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" path="m,l8960,e" filled="f" strokeweight=".1157mm">
                <v:path arrowok="t" o:connecttype="custom" o:connectlocs="0,0;5689600,0" o:connectangles="0,0"/>
                <w10:wrap type="topAndBottom" anchorx="page"/>
              </v:shape>
            </w:pict>
          </mc:Fallback>
        </mc:AlternateContent>
      </w:r>
    </w:p>
    <w:p w14:paraId="3AD26940" w14:textId="77777777" w:rsidR="008F19E0" w:rsidRPr="008F19E0" w:rsidRDefault="008F19E0" w:rsidP="008F19E0"/>
    <w:p w14:paraId="1D8485E1" w14:textId="2470BD89" w:rsidR="00B16C6D" w:rsidRPr="00B16C6D" w:rsidRDefault="00B16C6D" w:rsidP="00B16C6D">
      <w:pPr>
        <w:pStyle w:val="Ttulo1"/>
      </w:pPr>
      <w:r>
        <w:t>Resumen</w:t>
      </w:r>
    </w:p>
    <w:p w14:paraId="68E2A48A" w14:textId="4E4D9398" w:rsidR="003B4B77" w:rsidRDefault="003B4B77" w:rsidP="00567E26">
      <w:r>
        <w:t>La cuenca del río Ramis, ubicada en la región altiplánica de Puno, Perú, enfrenta una grave problemática ambiental ocasionada por la descarga de relaves mineros. Esta situación, exacerbada por la minería informal e ilegal en las cabeceras de cuenca, representa una amenaza para la salud humana, la biodiversidad y las actividades económicas de las poblaciones ribereñas. En esta investigación se analizan los principales factores que inciden en la contaminación, los metales pesados predominantes y las políticas de gestión ambiental aplicadas en el territorio. Asimismo, se proponen medidas estratégicas orientadas a la remediación y prevención del daño ambiental.</w:t>
      </w:r>
    </w:p>
    <w:p w14:paraId="5D175C9B" w14:textId="77777777" w:rsidR="00567E26" w:rsidRDefault="00567E26" w:rsidP="003B4B77"/>
    <w:p w14:paraId="5DB4B019" w14:textId="1123FE65" w:rsidR="00567E26" w:rsidRDefault="00567E26" w:rsidP="00567E26">
      <w:pPr>
        <w:pStyle w:val="Sinespaciado"/>
        <w:rPr>
          <w:i/>
          <w:sz w:val="18"/>
          <w:szCs w:val="18"/>
          <w:lang w:val="es-PE"/>
        </w:rPr>
      </w:pPr>
      <w:r w:rsidRPr="00567E26">
        <w:rPr>
          <w:sz w:val="18"/>
          <w:szCs w:val="18"/>
        </w:rPr>
        <w:t xml:space="preserve">Palabras claves: </w:t>
      </w:r>
      <w:r w:rsidRPr="00567E26">
        <w:rPr>
          <w:i/>
          <w:sz w:val="18"/>
          <w:szCs w:val="18"/>
          <w:lang w:val="es-PE"/>
        </w:rPr>
        <w:t xml:space="preserve">Contaminación del río Ramis, Relaves mineros, </w:t>
      </w:r>
      <w:r>
        <w:rPr>
          <w:i/>
          <w:sz w:val="18"/>
          <w:szCs w:val="18"/>
          <w:lang w:val="es-PE"/>
        </w:rPr>
        <w:t xml:space="preserve">Minería informal e ilegal, </w:t>
      </w:r>
      <w:r w:rsidRPr="00567E26">
        <w:rPr>
          <w:i/>
          <w:sz w:val="18"/>
          <w:szCs w:val="18"/>
          <w:lang w:val="es-PE"/>
        </w:rPr>
        <w:t>Metales pesados (mer</w:t>
      </w:r>
      <w:r w:rsidRPr="00567E26">
        <w:rPr>
          <w:i/>
          <w:sz w:val="18"/>
          <w:szCs w:val="18"/>
          <w:lang w:val="es-PE"/>
        </w:rPr>
        <w:t xml:space="preserve">curio, plomo, cadmio, arsénico), </w:t>
      </w:r>
      <w:r>
        <w:rPr>
          <w:i/>
          <w:sz w:val="18"/>
          <w:szCs w:val="18"/>
          <w:lang w:val="es-PE"/>
        </w:rPr>
        <w:t xml:space="preserve">Tecnologías limpias en minería, </w:t>
      </w:r>
      <w:r w:rsidRPr="00567E26">
        <w:rPr>
          <w:i/>
          <w:sz w:val="18"/>
          <w:szCs w:val="18"/>
          <w:lang w:val="es-PE"/>
        </w:rPr>
        <w:t>Degradación del suelo y agua</w:t>
      </w:r>
      <w:r>
        <w:rPr>
          <w:i/>
          <w:sz w:val="18"/>
          <w:szCs w:val="18"/>
          <w:lang w:val="es-PE"/>
        </w:rPr>
        <w:t>.</w:t>
      </w:r>
    </w:p>
    <w:p w14:paraId="2CE329CE" w14:textId="77777777" w:rsidR="00567E26" w:rsidRDefault="00567E26" w:rsidP="00567E26">
      <w:pPr>
        <w:pStyle w:val="Sinespaciado"/>
        <w:rPr>
          <w:i/>
          <w:sz w:val="18"/>
          <w:szCs w:val="18"/>
          <w:lang w:val="es-PE"/>
        </w:rPr>
      </w:pPr>
    </w:p>
    <w:p w14:paraId="3C73FED5" w14:textId="77777777" w:rsidR="00567E26" w:rsidRDefault="00567E26" w:rsidP="003B4B77">
      <w:pPr>
        <w:pStyle w:val="Ttulo1"/>
        <w:rPr>
          <w:u w:val="thick"/>
        </w:rPr>
      </w:pPr>
    </w:p>
    <w:p w14:paraId="35101724" w14:textId="1B0225E2" w:rsidR="008F19E0" w:rsidRPr="008F19E0" w:rsidRDefault="00D17BEF" w:rsidP="003B4B77">
      <w:pPr>
        <w:pStyle w:val="Ttulo1"/>
      </w:pPr>
      <w:r w:rsidRPr="008F19E0">
        <w:t>Introducción</w:t>
      </w:r>
    </w:p>
    <w:p w14:paraId="442140A1" w14:textId="3586E633" w:rsidR="005644C2" w:rsidRPr="008F19E0" w:rsidRDefault="003B4B77" w:rsidP="008F19E0">
      <w:r>
        <w:t xml:space="preserve">El mercurio es un elemento tóxico que, cuando se encuentra en el agua potable o en el suelo en niveles elevados, puede causar serios problemas de salud en las personas y en el medio ambiente </w:t>
      </w:r>
      <w:sdt>
        <w:sdtPr>
          <w:rPr>
            <w:b/>
          </w:rPr>
          <w:id w:val="-1456326205"/>
          <w:citation/>
        </w:sdtPr>
        <w:sdtEndPr/>
        <w:sdtContent>
          <w:r w:rsidR="005644C2" w:rsidRPr="005644C2">
            <w:rPr>
              <w:b/>
            </w:rPr>
            <w:fldChar w:fldCharType="begin"/>
          </w:r>
          <w:r w:rsidR="005644C2" w:rsidRPr="005644C2">
            <w:instrText xml:space="preserve">CITATION GON19 \l 10250 </w:instrText>
          </w:r>
          <w:r w:rsidR="005644C2" w:rsidRPr="005644C2">
            <w:rPr>
              <w:b/>
            </w:rPr>
            <w:fldChar w:fldCharType="separate"/>
          </w:r>
          <w:r w:rsidR="009E0331">
            <w:rPr>
              <w:noProof/>
            </w:rPr>
            <w:t>(Mansilla, 2019)</w:t>
          </w:r>
          <w:r w:rsidR="005644C2" w:rsidRPr="005644C2">
            <w:rPr>
              <w:b/>
            </w:rPr>
            <w:fldChar w:fldCharType="end"/>
          </w:r>
        </w:sdtContent>
      </w:sdt>
      <w:r w:rsidR="005644C2" w:rsidRPr="005644C2">
        <w:t xml:space="preserve">. </w:t>
      </w:r>
      <w:r>
        <w:t>Por ello, se explicarán los argumentos relacionados con el monitoreo y la remediación de la contaminación por mercurio en la cuenca del río Ramis, un desafío constante para las autoridades locales y nacionales que buscan implementar soluciones sostenibles para garantizar el acceso a agua limpia y segura para las comunidades afectadas.</w:t>
      </w:r>
    </w:p>
    <w:p w14:paraId="231E11B4" w14:textId="7C73A375" w:rsidR="005644C2" w:rsidRDefault="005644C2" w:rsidP="00315CF3">
      <w:pPr>
        <w:pStyle w:val="Ttulo1"/>
        <w:tabs>
          <w:tab w:val="left" w:pos="1240"/>
        </w:tabs>
        <w:spacing w:before="240" w:after="240" w:line="360" w:lineRule="auto"/>
        <w:ind w:firstLine="709"/>
        <w:jc w:val="both"/>
        <w:rPr>
          <w:b w:val="0"/>
        </w:rPr>
      </w:pPr>
      <w:r w:rsidRPr="005644C2">
        <w:rPr>
          <w:b w:val="0"/>
        </w:rPr>
        <w:lastRenderedPageBreak/>
        <w:t xml:space="preserve">  Las empresas informales a </w:t>
      </w:r>
      <w:r w:rsidR="002B1296">
        <w:rPr>
          <w:b w:val="0"/>
        </w:rPr>
        <w:t>nivel Ananea</w:t>
      </w:r>
      <w:r w:rsidRPr="005644C2">
        <w:rPr>
          <w:b w:val="0"/>
        </w:rPr>
        <w:t xml:space="preserve"> crecen de un trabajo ilegal generando una contaminación de alto nivel.</w:t>
      </w:r>
    </w:p>
    <w:p w14:paraId="56E83BA5" w14:textId="13904D88" w:rsidR="00B805BD" w:rsidRDefault="00B805BD" w:rsidP="00B805BD">
      <w:pPr>
        <w:rPr>
          <w:rFonts w:cs="Times New Roman"/>
          <w:szCs w:val="34"/>
        </w:rPr>
      </w:pPr>
      <w:r>
        <w:t>El desarrollo de actividades mineras en la zona norte de la región Puno, particularmente en las provincias de San Antonio de Putina, ha generado impactos ambientales significativos en los cuerpos de agua, siendo el río Ramis uno de los más afectados. Este río, de vital importancia ecológica y económica, desemboca en el lago Titicaca, lo que implica una afectación en cadena. El río Ramis es actualmente una de las principales fuentes de contaminación metálica del lago, debido a la alta concentración de metales en sus aguas y sedimentos. La presente investigación resalta la necesidad de monitorear y gestionar adecuadamente los impactos ambientales derivados de la minería en la región</w:t>
      </w:r>
      <w:r w:rsidRPr="00B805BD">
        <w:rPr>
          <w:rFonts w:cs="Times New Roman"/>
          <w:b/>
          <w:szCs w:val="34"/>
        </w:rPr>
        <w:t xml:space="preserve"> </w:t>
      </w:r>
      <w:sdt>
        <w:sdtPr>
          <w:rPr>
            <w:rFonts w:cs="Times New Roman"/>
            <w:b/>
            <w:szCs w:val="34"/>
          </w:rPr>
          <w:id w:val="369422333"/>
          <w:citation/>
        </w:sdtPr>
        <w:sdtEndPr/>
        <w:sdtContent>
          <w:r w:rsidRPr="002B1296">
            <w:rPr>
              <w:rFonts w:cs="Times New Roman"/>
              <w:b/>
              <w:szCs w:val="34"/>
            </w:rPr>
            <w:fldChar w:fldCharType="begin"/>
          </w:r>
          <w:r w:rsidRPr="002B1296">
            <w:rPr>
              <w:rFonts w:cs="Times New Roman"/>
              <w:b/>
              <w:szCs w:val="34"/>
            </w:rPr>
            <w:instrText xml:space="preserve"> CITATION Gue14 \l 10250 </w:instrText>
          </w:r>
          <w:r w:rsidRPr="002B1296">
            <w:rPr>
              <w:rFonts w:cs="Times New Roman"/>
              <w:b/>
              <w:szCs w:val="34"/>
            </w:rPr>
            <w:fldChar w:fldCharType="separate"/>
          </w:r>
          <w:r w:rsidR="009E0331" w:rsidRPr="009E0331">
            <w:rPr>
              <w:rFonts w:cs="Times New Roman"/>
              <w:noProof/>
              <w:szCs w:val="34"/>
            </w:rPr>
            <w:t>(Guerrero, 2014)</w:t>
          </w:r>
          <w:r w:rsidRPr="002B1296">
            <w:rPr>
              <w:rFonts w:cs="Times New Roman"/>
              <w:b/>
              <w:szCs w:val="34"/>
            </w:rPr>
            <w:fldChar w:fldCharType="end"/>
          </w:r>
        </w:sdtContent>
      </w:sdt>
      <w:r w:rsidRPr="002B1296">
        <w:rPr>
          <w:rFonts w:cs="Times New Roman"/>
          <w:b/>
          <w:szCs w:val="34"/>
        </w:rPr>
        <w:t>.</w:t>
      </w:r>
      <w:r w:rsidRPr="00B16C6D">
        <w:rPr>
          <w:rFonts w:cs="Times New Roman"/>
          <w:szCs w:val="34"/>
        </w:rPr>
        <w:t xml:space="preserve"> </w:t>
      </w:r>
    </w:p>
    <w:p w14:paraId="58CE5E23" w14:textId="77777777" w:rsidR="00B805BD" w:rsidRDefault="00B805BD" w:rsidP="00B805BD">
      <w:pPr>
        <w:rPr>
          <w:color w:val="auto"/>
        </w:rPr>
      </w:pPr>
    </w:p>
    <w:p w14:paraId="52E4C2E0" w14:textId="42AF3B52" w:rsidR="00315CF3" w:rsidRDefault="003B4B77" w:rsidP="003B4B77">
      <w:pPr>
        <w:rPr>
          <w:rFonts w:cs="Times New Roman"/>
          <w:b/>
          <w:szCs w:val="34"/>
        </w:rPr>
      </w:pPr>
      <w:r w:rsidRPr="003B4B77">
        <w:t>Los impactos ambientales de la minería aluvial del oro en la Amazonía peruana, incluyendo la emisión de mercurio y la deforestación, proporcionan un contexto más amplio sobre los efectos de la minería en los sistemas acuáticos</w:t>
      </w:r>
      <w:sdt>
        <w:sdtPr>
          <w:rPr>
            <w:rFonts w:cs="Times New Roman"/>
            <w:b/>
            <w:szCs w:val="34"/>
          </w:rPr>
          <w:id w:val="-562095300"/>
          <w:citation/>
        </w:sdtPr>
        <w:sdtEndPr/>
        <w:sdtContent>
          <w:r w:rsidR="00B16C6D" w:rsidRPr="00BC5E9B">
            <w:rPr>
              <w:rFonts w:cs="Times New Roman"/>
              <w:b/>
              <w:szCs w:val="34"/>
            </w:rPr>
            <w:fldChar w:fldCharType="begin"/>
          </w:r>
          <w:r w:rsidR="00B16C6D" w:rsidRPr="00BC5E9B">
            <w:rPr>
              <w:rFonts w:cs="Times New Roman"/>
              <w:b/>
              <w:szCs w:val="34"/>
            </w:rPr>
            <w:instrText xml:space="preserve">CITATION Ara \l 10250 </w:instrText>
          </w:r>
          <w:r w:rsidR="00B16C6D" w:rsidRPr="00BC5E9B">
            <w:rPr>
              <w:rFonts w:cs="Times New Roman"/>
              <w:b/>
              <w:szCs w:val="34"/>
            </w:rPr>
            <w:fldChar w:fldCharType="separate"/>
          </w:r>
          <w:r w:rsidR="009E0331">
            <w:rPr>
              <w:rFonts w:cs="Times New Roman"/>
              <w:b/>
              <w:noProof/>
              <w:szCs w:val="34"/>
            </w:rPr>
            <w:t xml:space="preserve"> </w:t>
          </w:r>
          <w:r w:rsidR="009E0331" w:rsidRPr="009E0331">
            <w:rPr>
              <w:rFonts w:cs="Times New Roman"/>
              <w:noProof/>
              <w:szCs w:val="34"/>
            </w:rPr>
            <w:t>(Aragon, 2019)</w:t>
          </w:r>
          <w:r w:rsidR="00B16C6D" w:rsidRPr="00BC5E9B">
            <w:rPr>
              <w:rFonts w:cs="Times New Roman"/>
              <w:b/>
              <w:szCs w:val="34"/>
            </w:rPr>
            <w:fldChar w:fldCharType="end"/>
          </w:r>
        </w:sdtContent>
      </w:sdt>
      <w:r w:rsidR="00B16C6D" w:rsidRPr="00BC5E9B">
        <w:rPr>
          <w:rFonts w:cs="Times New Roman"/>
          <w:b/>
          <w:szCs w:val="34"/>
        </w:rPr>
        <w:t>.</w:t>
      </w:r>
      <w:r w:rsidR="00315CF3">
        <w:rPr>
          <w:rFonts w:cs="Times New Roman"/>
          <w:b/>
          <w:szCs w:val="34"/>
        </w:rPr>
        <w:t xml:space="preserve"> </w:t>
      </w:r>
    </w:p>
    <w:p w14:paraId="3111AF11" w14:textId="2110F455" w:rsidR="00315CF3" w:rsidRDefault="00315CF3" w:rsidP="00315CF3">
      <w:pPr>
        <w:ind w:firstLine="0"/>
        <w:rPr>
          <w:color w:val="1F1F1F"/>
          <w:shd w:val="clear" w:color="auto" w:fill="FFFFFF"/>
        </w:rPr>
      </w:pPr>
      <w:r>
        <w:t xml:space="preserve">                </w:t>
      </w:r>
      <w:r w:rsidR="005644C2" w:rsidRPr="005644C2">
        <w:t xml:space="preserve">Actividad minera informal </w:t>
      </w:r>
      <w:r w:rsidR="005644C2" w:rsidRPr="005644C2">
        <w:rPr>
          <w:color w:val="111111"/>
          <w:shd w:val="clear" w:color="auto" w:fill="FFFFFF"/>
        </w:rPr>
        <w:t xml:space="preserve">en consecuencia, seguirá causando una gran cantidad de problemas para la sociedad y como para el medio ambiente entonces. </w:t>
      </w:r>
      <w:sdt>
        <w:sdtPr>
          <w:rPr>
            <w:b/>
            <w:color w:val="111111"/>
            <w:shd w:val="clear" w:color="auto" w:fill="FFFFFF"/>
          </w:rPr>
          <w:id w:val="2006309769"/>
          <w:citation/>
        </w:sdtPr>
        <w:sdtEndPr/>
        <w:sdtContent>
          <w:r w:rsidR="005644C2" w:rsidRPr="00315CF3">
            <w:rPr>
              <w:b/>
              <w:color w:val="111111"/>
              <w:shd w:val="clear" w:color="auto" w:fill="FFFFFF"/>
            </w:rPr>
            <w:fldChar w:fldCharType="begin"/>
          </w:r>
          <w:r w:rsidR="00801E1D">
            <w:rPr>
              <w:b/>
              <w:color w:val="1F1F1F"/>
              <w:shd w:val="clear" w:color="auto" w:fill="FFFFFF"/>
            </w:rPr>
            <w:instrText xml:space="preserve">CITATION ple12 \l 10250 </w:instrText>
          </w:r>
          <w:r w:rsidR="005644C2" w:rsidRPr="00315CF3">
            <w:rPr>
              <w:b/>
              <w:color w:val="111111"/>
              <w:shd w:val="clear" w:color="auto" w:fill="FFFFFF"/>
            </w:rPr>
            <w:fldChar w:fldCharType="separate"/>
          </w:r>
          <w:r w:rsidR="009E0331" w:rsidRPr="009E0331">
            <w:rPr>
              <w:noProof/>
              <w:color w:val="1F1F1F"/>
              <w:shd w:val="clear" w:color="auto" w:fill="FFFFFF"/>
            </w:rPr>
            <w:t>(Osores, 2012)</w:t>
          </w:r>
          <w:r w:rsidR="005644C2" w:rsidRPr="00315CF3">
            <w:rPr>
              <w:b/>
              <w:color w:val="111111"/>
              <w:shd w:val="clear" w:color="auto" w:fill="FFFFFF"/>
            </w:rPr>
            <w:fldChar w:fldCharType="end"/>
          </w:r>
        </w:sdtContent>
      </w:sdt>
      <w:r w:rsidR="005644C2" w:rsidRPr="00315CF3">
        <w:rPr>
          <w:b/>
          <w:color w:val="1F1F1F"/>
          <w:shd w:val="clear" w:color="auto" w:fill="FFFFFF"/>
        </w:rPr>
        <w:t xml:space="preserve"> </w:t>
      </w:r>
      <w:r w:rsidR="005644C2" w:rsidRPr="005644C2">
        <w:rPr>
          <w:color w:val="1F1F1F"/>
          <w:shd w:val="clear" w:color="auto" w:fill="FFFFFF"/>
        </w:rPr>
        <w:t>Por lo tanto, la minería de trabajo de la sociedad de minas informales (MAPE) todo eso tiene acceso a la extracción del oro y otros metales de valor.</w:t>
      </w:r>
    </w:p>
    <w:p w14:paraId="37E88FF6" w14:textId="7E41D0B8" w:rsidR="00315CF3" w:rsidRDefault="00315CF3" w:rsidP="00315CF3">
      <w:pPr>
        <w:ind w:firstLine="0"/>
      </w:pPr>
      <w:r>
        <w:t xml:space="preserve">                </w:t>
      </w:r>
      <w:r w:rsidR="00C6377A" w:rsidRPr="00C6377A">
        <w:t>Falta de gestión de residuos mineros. En conclusión, si esto sigue así seguirá generando más contaminación para el suelo aire y tierra. La escasez de gestiones ideales en las minerías, de residuos contaminantes. Por ello,</w:t>
      </w:r>
      <w:sdt>
        <w:sdtPr>
          <w:rPr>
            <w:b/>
          </w:rPr>
          <w:id w:val="-1780325424"/>
          <w:citation/>
        </w:sdtPr>
        <w:sdtEndPr/>
        <w:sdtContent>
          <w:r w:rsidR="00C6377A" w:rsidRPr="00C6377A">
            <w:rPr>
              <w:b/>
            </w:rPr>
            <w:fldChar w:fldCharType="begin"/>
          </w:r>
          <w:r w:rsidR="00801E1D">
            <w:instrText xml:space="preserve">CITATION Gut14 \l 10250 </w:instrText>
          </w:r>
          <w:r w:rsidR="00C6377A" w:rsidRPr="00C6377A">
            <w:rPr>
              <w:b/>
            </w:rPr>
            <w:fldChar w:fldCharType="separate"/>
          </w:r>
          <w:r w:rsidR="009E0331">
            <w:rPr>
              <w:noProof/>
            </w:rPr>
            <w:t xml:space="preserve"> (Gutierrez, 2014)</w:t>
          </w:r>
          <w:r w:rsidR="00C6377A" w:rsidRPr="00C6377A">
            <w:rPr>
              <w:b/>
            </w:rPr>
            <w:fldChar w:fldCharType="end"/>
          </w:r>
        </w:sdtContent>
      </w:sdt>
      <w:r w:rsidR="00C6377A" w:rsidRPr="00C6377A">
        <w:t xml:space="preserve"> Debido a que esto ensucia el suelo y suelta sustancias toxicas causando problemas en la población y su entorno.</w:t>
      </w:r>
    </w:p>
    <w:p w14:paraId="0FD9C709" w14:textId="7EB4F240" w:rsidR="00C6377A" w:rsidRPr="00315CF3" w:rsidRDefault="00315CF3" w:rsidP="00315CF3">
      <w:pPr>
        <w:ind w:firstLine="0"/>
        <w:rPr>
          <w:rFonts w:cs="Times New Roman"/>
          <w:b/>
          <w:szCs w:val="34"/>
        </w:rPr>
      </w:pPr>
      <w:r>
        <w:t xml:space="preserve">               </w:t>
      </w:r>
      <w:r w:rsidR="00C6377A" w:rsidRPr="00C6377A">
        <w:t>Deficiencia de gestión ambiental. por ello, a falta de planificación e incumplimientos de normativas mineras.</w:t>
      </w:r>
      <w:sdt>
        <w:sdtPr>
          <w:rPr>
            <w:b/>
          </w:rPr>
          <w:id w:val="1827699849"/>
          <w:citation/>
        </w:sdtPr>
        <w:sdtEndPr/>
        <w:sdtContent>
          <w:r w:rsidR="00C6377A" w:rsidRPr="00315CF3">
            <w:rPr>
              <w:b/>
            </w:rPr>
            <w:fldChar w:fldCharType="begin"/>
          </w:r>
          <w:r w:rsidR="00C6377A" w:rsidRPr="00315CF3">
            <w:rPr>
              <w:b/>
            </w:rPr>
            <w:instrText xml:space="preserve">CITATION Qui19 \l 10250 </w:instrText>
          </w:r>
          <w:r w:rsidR="00C6377A" w:rsidRPr="00315CF3">
            <w:rPr>
              <w:b/>
            </w:rPr>
            <w:fldChar w:fldCharType="separate"/>
          </w:r>
          <w:r w:rsidR="009E0331">
            <w:rPr>
              <w:b/>
              <w:noProof/>
            </w:rPr>
            <w:t xml:space="preserve"> </w:t>
          </w:r>
          <w:r w:rsidR="009E0331">
            <w:rPr>
              <w:noProof/>
            </w:rPr>
            <w:t>(Torres Tovar, 2019)</w:t>
          </w:r>
          <w:r w:rsidR="00C6377A" w:rsidRPr="00315CF3">
            <w:rPr>
              <w:b/>
            </w:rPr>
            <w:fldChar w:fldCharType="end"/>
          </w:r>
        </w:sdtContent>
      </w:sdt>
      <w:r w:rsidR="00C6377A" w:rsidRPr="00C6377A">
        <w:t xml:space="preserve"> Refiere de la falta de una adecuada gestión ambiental </w:t>
      </w:r>
      <w:r w:rsidR="00C6377A" w:rsidRPr="00C6377A">
        <w:lastRenderedPageBreak/>
        <w:t>puede acarrear consecuencias severas para el medio ambiente, la salud de las personas y la economía.</w:t>
      </w:r>
    </w:p>
    <w:p w14:paraId="199E29E8" w14:textId="16441167" w:rsidR="005644C2" w:rsidRPr="00315CF3" w:rsidRDefault="00C6377A" w:rsidP="00315CF3">
      <w:pPr>
        <w:pStyle w:val="Ttulo1"/>
        <w:spacing w:before="240" w:after="240" w:line="360" w:lineRule="auto"/>
        <w:ind w:firstLine="851"/>
        <w:jc w:val="both"/>
        <w:rPr>
          <w:b w:val="0"/>
        </w:rPr>
      </w:pPr>
      <w:r w:rsidRPr="00C6377A">
        <w:rPr>
          <w:b w:val="0"/>
        </w:rPr>
        <w:t xml:space="preserve">Falta de procesos naturales. En consecuencia, esto traería alteraciones en el suelo y sub suelo. </w:t>
      </w:r>
      <w:sdt>
        <w:sdtPr>
          <w:rPr>
            <w:b w:val="0"/>
          </w:rPr>
          <w:id w:val="1947655171"/>
          <w:citation/>
        </w:sdtPr>
        <w:sdtEndPr/>
        <w:sdtContent>
          <w:r w:rsidRPr="00C6377A">
            <w:rPr>
              <w:b w:val="0"/>
            </w:rPr>
            <w:fldChar w:fldCharType="begin"/>
          </w:r>
          <w:r w:rsidR="00801E1D">
            <w:rPr>
              <w:b w:val="0"/>
            </w:rPr>
            <w:instrText xml:space="preserve">CITATION Vil20 \l 10250 </w:instrText>
          </w:r>
          <w:r w:rsidRPr="00C6377A">
            <w:rPr>
              <w:b w:val="0"/>
            </w:rPr>
            <w:fldChar w:fldCharType="separate"/>
          </w:r>
          <w:r w:rsidR="009E0331">
            <w:rPr>
              <w:noProof/>
            </w:rPr>
            <w:t>(Vilela, 2020)</w:t>
          </w:r>
          <w:r w:rsidRPr="00C6377A">
            <w:rPr>
              <w:b w:val="0"/>
            </w:rPr>
            <w:fldChar w:fldCharType="end"/>
          </w:r>
        </w:sdtContent>
      </w:sdt>
      <w:r w:rsidRPr="00C6377A">
        <w:rPr>
          <w:b w:val="0"/>
        </w:rPr>
        <w:t xml:space="preserve"> Informa de la ausencia de procesos naturales en una mina, la falta o modificación de los procesos geológicos y ecológicos que normalmente se desarrollan en el entorno minero.</w:t>
      </w:r>
    </w:p>
    <w:p w14:paraId="08463C7A" w14:textId="59B02E63" w:rsidR="00F456FF" w:rsidRPr="002B1296" w:rsidRDefault="00D17BEF">
      <w:pPr>
        <w:pStyle w:val="Ttulo2"/>
        <w:rPr>
          <w:rFonts w:cs="Times New Roman"/>
          <w:szCs w:val="24"/>
        </w:rPr>
      </w:pPr>
      <w:r w:rsidRPr="002B1296">
        <w:rPr>
          <w:rFonts w:cs="Times New Roman"/>
          <w:szCs w:val="24"/>
        </w:rPr>
        <w:t>Fuentes de contaminación</w:t>
      </w:r>
    </w:p>
    <w:p w14:paraId="20AC9733" w14:textId="7ED87A4C" w:rsidR="00B805BD" w:rsidRDefault="00B805BD" w:rsidP="00B805BD">
      <w:r>
        <w:t>Las fuentes de contaminación del río Ramis se concentran principalmente en la minería informal aurífera ubicada en la parte alta de la cuenca, específicamente en los centros poblados de La Rinconada, Cerro Lunar de Oro y alrededores. Estas actividades carecen de sistemas de tratamiento de efluentes y generan residuos con alto contenido de metales pesados que son descargados directamente en los cursos de agua. Además, se identificaron pasivos ambientales mineros abandonados, los cuales continúan lixiviando contaminantes debido a la acción de las lluvias y escorrentías.</w:t>
      </w:r>
    </w:p>
    <w:p w14:paraId="2C794B04" w14:textId="3485AF9F" w:rsidR="000661C6" w:rsidRDefault="000661C6" w:rsidP="00B805BD">
      <w:r>
        <w:rPr>
          <w:noProof/>
        </w:rPr>
        <mc:AlternateContent>
          <mc:Choice Requires="wps">
            <w:drawing>
              <wp:anchor distT="0" distB="0" distL="114300" distR="114300" simplePos="0" relativeHeight="251662336" behindDoc="0" locked="0" layoutInCell="1" allowOverlap="1" wp14:anchorId="2CE3B892" wp14:editId="10745B7F">
                <wp:simplePos x="0" y="0"/>
                <wp:positionH relativeFrom="column">
                  <wp:posOffset>1188720</wp:posOffset>
                </wp:positionH>
                <wp:positionV relativeFrom="paragraph">
                  <wp:posOffset>71120</wp:posOffset>
                </wp:positionV>
                <wp:extent cx="2876550" cy="63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2876550" cy="635"/>
                        </a:xfrm>
                        <a:prstGeom prst="rect">
                          <a:avLst/>
                        </a:prstGeom>
                        <a:solidFill>
                          <a:prstClr val="white"/>
                        </a:solidFill>
                        <a:ln>
                          <a:noFill/>
                        </a:ln>
                      </wps:spPr>
                      <wps:txbx>
                        <w:txbxContent>
                          <w:p w14:paraId="6DCCF254" w14:textId="79E21748" w:rsidR="000661C6" w:rsidRPr="000661C6" w:rsidRDefault="000661C6" w:rsidP="000661C6">
                            <w:pPr>
                              <w:pStyle w:val="Descripcin"/>
                              <w:ind w:firstLine="0"/>
                              <w:rPr>
                                <w:noProof/>
                                <w:color w:val="000000" w:themeColor="text1"/>
                                <w:sz w:val="24"/>
                                <w:szCs w:val="24"/>
                              </w:rPr>
                            </w:pPr>
                            <w:r w:rsidRPr="000661C6">
                              <w:rPr>
                                <w:color w:val="000000" w:themeColor="text1"/>
                                <w:sz w:val="24"/>
                                <w:szCs w:val="24"/>
                              </w:rPr>
                              <w:t>Ubicación de zona de estudio y puntos de muestreo en el arroyo evaluado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CE3B892" id="_x0000_t202" coordsize="21600,21600" o:spt="202" path="m,l,21600r21600,l21600,xe">
                <v:stroke joinstyle="miter"/>
                <v:path gradientshapeok="t" o:connecttype="rect"/>
              </v:shapetype>
              <v:shape id="Cuadro de texto 1" o:spid="_x0000_s1026" type="#_x0000_t202" style="position:absolute;left:0;text-align:left;margin-left:93.6pt;margin-top:5.6pt;width:226.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" stroked="f">
                <v:textbox style="mso-fit-shape-to-text:t" inset="0,0,0,0">
                  <w:txbxContent>
                    <w:p w14:paraId="6DCCF254" w14:textId="79E21748" w:rsidR="000661C6" w:rsidRPr="000661C6" w:rsidRDefault="000661C6" w:rsidP="000661C6">
                      <w:pPr>
                        <w:pStyle w:val="Descripcin"/>
                        <w:ind w:firstLine="0"/>
                        <w:rPr>
                          <w:noProof/>
                          <w:color w:val="000000" w:themeColor="text1"/>
                          <w:sz w:val="24"/>
                          <w:szCs w:val="24"/>
                        </w:rPr>
                      </w:pPr>
                      <w:r w:rsidRPr="000661C6">
                        <w:rPr>
                          <w:color w:val="000000" w:themeColor="text1"/>
                          <w:sz w:val="24"/>
                          <w:szCs w:val="24"/>
                        </w:rPr>
                        <w:t>Ubicación de zona de estudio y puntos de muestreo en el arroyo evaluado</w:t>
                      </w:r>
                    </w:p>
                  </w:txbxContent>
                </v:textbox>
              </v:shape>
            </w:pict>
          </mc:Fallback>
        </mc:AlternateContent>
      </w:r>
    </w:p>
    <w:p w14:paraId="57EA5879" w14:textId="72229A48" w:rsidR="000661C6" w:rsidRDefault="000661C6" w:rsidP="00B805BD">
      <w:r>
        <w:rPr>
          <w:noProof/>
          <w:color w:val="auto"/>
          <w:lang w:val="es-419" w:eastAsia="es-419"/>
        </w:rPr>
        <w:drawing>
          <wp:anchor distT="0" distB="0" distL="114300" distR="114300" simplePos="0" relativeHeight="251660288" behindDoc="0" locked="0" layoutInCell="1" allowOverlap="1" wp14:anchorId="5C2FACAB" wp14:editId="2B23F4AA">
            <wp:simplePos x="0" y="0"/>
            <wp:positionH relativeFrom="column">
              <wp:posOffset>1188720</wp:posOffset>
            </wp:positionH>
            <wp:positionV relativeFrom="paragraph">
              <wp:posOffset>23495</wp:posOffset>
            </wp:positionV>
            <wp:extent cx="2876550" cy="23145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de WhatsApp 2025-06-12 a las 06.15.43_80d6379c.jpg"/>
                    <pic:cNvPicPr/>
                  </pic:nvPicPr>
                  <pic:blipFill>
                    <a:blip r:embed="rId8">
                      <a:extLst>
                        <a:ext uri="{28A0092B-C50C-407E-A947-70E740481C1C}">
                          <a14:useLocalDpi xmlns:a14="http://schemas.microsoft.com/office/drawing/2010/main" val="0"/>
                        </a:ext>
                      </a:extLst>
                    </a:blip>
                    <a:stretch>
                      <a:fillRect/>
                    </a:stretch>
                  </pic:blipFill>
                  <pic:spPr>
                    <a:xfrm>
                      <a:off x="0" y="0"/>
                      <a:ext cx="2876550" cy="2314575"/>
                    </a:xfrm>
                    <a:prstGeom prst="rect">
                      <a:avLst/>
                    </a:prstGeom>
                  </pic:spPr>
                </pic:pic>
              </a:graphicData>
            </a:graphic>
            <wp14:sizeRelH relativeFrom="page">
              <wp14:pctWidth>0</wp14:pctWidth>
            </wp14:sizeRelH>
            <wp14:sizeRelV relativeFrom="page">
              <wp14:pctHeight>0</wp14:pctHeight>
            </wp14:sizeRelV>
          </wp:anchor>
        </w:drawing>
      </w:r>
    </w:p>
    <w:p w14:paraId="09AFF9F2" w14:textId="1AB521FA" w:rsidR="000661C6" w:rsidRDefault="000661C6" w:rsidP="00B805BD"/>
    <w:p w14:paraId="22021C88" w14:textId="7F503B63" w:rsidR="000661C6" w:rsidRDefault="000661C6" w:rsidP="00B805BD"/>
    <w:p w14:paraId="0A3ED912" w14:textId="281A5012" w:rsidR="000661C6" w:rsidRDefault="000661C6" w:rsidP="00B805BD"/>
    <w:p w14:paraId="147E95CA" w14:textId="5745124A" w:rsidR="000661C6" w:rsidRDefault="000661C6" w:rsidP="00B805BD"/>
    <w:p w14:paraId="0FDB8BA9" w14:textId="37AF31B9" w:rsidR="000661C6" w:rsidRDefault="000661C6" w:rsidP="00B805BD"/>
    <w:p w14:paraId="59F2F86B" w14:textId="71DF70BA" w:rsidR="000661C6" w:rsidRDefault="000661C6" w:rsidP="00B805BD">
      <w:pPr>
        <w:rPr>
          <w:color w:val="auto"/>
        </w:rPr>
      </w:pPr>
    </w:p>
    <w:p w14:paraId="23F47BFE" w14:textId="06015FDC" w:rsidR="000661C6" w:rsidRPr="000661C6" w:rsidRDefault="000661C6" w:rsidP="000661C6">
      <w:pPr>
        <w:tabs>
          <w:tab w:val="left" w:pos="2124"/>
        </w:tabs>
      </w:pPr>
      <w:r>
        <w:tab/>
      </w:r>
      <w:r w:rsidR="009E0331">
        <w:t xml:space="preserve">Fuente Google Earth </w:t>
      </w:r>
      <w:sdt>
        <w:sdtPr>
          <w:id w:val="2113469721"/>
          <w:citation/>
        </w:sdtPr>
        <w:sdtContent>
          <w:r>
            <w:fldChar w:fldCharType="begin"/>
          </w:r>
          <w:r>
            <w:instrText xml:space="preserve"> CITATION SEN17 \l 10250 </w:instrText>
          </w:r>
          <w:r>
            <w:fldChar w:fldCharType="separate"/>
          </w:r>
          <w:r w:rsidR="009E0331">
            <w:rPr>
              <w:noProof/>
            </w:rPr>
            <w:t>(SENAMHI, 2017)</w:t>
          </w:r>
          <w:r>
            <w:fldChar w:fldCharType="end"/>
          </w:r>
        </w:sdtContent>
      </w:sdt>
    </w:p>
    <w:p w14:paraId="2AB29F35" w14:textId="56F08366" w:rsidR="00F456FF" w:rsidRPr="002B1296" w:rsidRDefault="00D17BEF">
      <w:pPr>
        <w:pStyle w:val="Ttulo2"/>
        <w:rPr>
          <w:rFonts w:cs="Times New Roman"/>
          <w:szCs w:val="24"/>
        </w:rPr>
      </w:pPr>
      <w:r w:rsidRPr="002B1296">
        <w:rPr>
          <w:rFonts w:cs="Times New Roman"/>
          <w:szCs w:val="24"/>
        </w:rPr>
        <w:lastRenderedPageBreak/>
        <w:t>Metales pesados predominantes</w:t>
      </w:r>
    </w:p>
    <w:p w14:paraId="7148BD29" w14:textId="77777777" w:rsidR="003B4B77" w:rsidRPr="003B4B77" w:rsidRDefault="003B4B77" w:rsidP="003B4B77">
      <w:pPr>
        <w:rPr>
          <w:lang w:val="es-419" w:eastAsia="es-419"/>
        </w:rPr>
      </w:pPr>
      <w:r w:rsidRPr="003B4B77">
        <w:rPr>
          <w:lang w:val="es-419" w:eastAsia="es-419"/>
        </w:rPr>
        <w:t>Los metales más recurrentemente detectados en los monitoreos realizados por OEFA y ANA entre 2018 y 2023 son:</w:t>
      </w:r>
    </w:p>
    <w:p w14:paraId="0E8DCAA7" w14:textId="77777777" w:rsidR="003B4B77" w:rsidRPr="003B4B77" w:rsidRDefault="003B4B77" w:rsidP="003B4B77">
      <w:pPr>
        <w:rPr>
          <w:lang w:val="es-419" w:eastAsia="es-419"/>
        </w:rPr>
      </w:pPr>
      <w:r w:rsidRPr="003B4B77">
        <w:rPr>
          <w:b/>
          <w:bCs/>
          <w:lang w:val="es-419" w:eastAsia="es-419"/>
        </w:rPr>
        <w:t>Mercurio (Hg)</w:t>
      </w:r>
      <w:r w:rsidRPr="003B4B77">
        <w:rPr>
          <w:lang w:val="es-419" w:eastAsia="es-419"/>
        </w:rPr>
        <w:t>: proveniente del uso artesanal en la amalgamación del oro. Su bioacumulación en tejidos orgánicos representa un grave riesgo para la salud humana.</w:t>
      </w:r>
    </w:p>
    <w:p w14:paraId="70A42CC6" w14:textId="77777777" w:rsidR="003B4B77" w:rsidRPr="003B4B77" w:rsidRDefault="003B4B77" w:rsidP="003B4B77">
      <w:pPr>
        <w:rPr>
          <w:lang w:val="es-419" w:eastAsia="es-419"/>
        </w:rPr>
      </w:pPr>
      <w:r w:rsidRPr="003B4B77">
        <w:rPr>
          <w:b/>
          <w:bCs/>
          <w:lang w:val="es-419" w:eastAsia="es-419"/>
        </w:rPr>
        <w:t>Plomo (Pb)</w:t>
      </w:r>
      <w:r w:rsidRPr="003B4B77">
        <w:rPr>
          <w:lang w:val="es-419" w:eastAsia="es-419"/>
        </w:rPr>
        <w:t xml:space="preserve"> y </w:t>
      </w:r>
      <w:r w:rsidRPr="003B4B77">
        <w:rPr>
          <w:b/>
          <w:bCs/>
          <w:lang w:val="es-419" w:eastAsia="es-419"/>
        </w:rPr>
        <w:t>Cadmio (Cd)</w:t>
      </w:r>
      <w:r w:rsidRPr="003B4B77">
        <w:rPr>
          <w:lang w:val="es-419" w:eastAsia="es-419"/>
        </w:rPr>
        <w:t>: asociados a residuos de minas abandonadas. Ambos metales tienen efectos neurotóxicos.</w:t>
      </w:r>
    </w:p>
    <w:p w14:paraId="6556AC67" w14:textId="77777777" w:rsidR="003B4B77" w:rsidRPr="003B4B77" w:rsidRDefault="003B4B77" w:rsidP="003B4B77">
      <w:pPr>
        <w:rPr>
          <w:lang w:val="es-419" w:eastAsia="es-419"/>
        </w:rPr>
      </w:pPr>
      <w:r w:rsidRPr="003B4B77">
        <w:rPr>
          <w:b/>
          <w:bCs/>
          <w:lang w:val="es-419" w:eastAsia="es-419"/>
        </w:rPr>
        <w:t>Arsénico (As)</w:t>
      </w:r>
      <w:r w:rsidRPr="003B4B77">
        <w:rPr>
          <w:lang w:val="es-419" w:eastAsia="es-419"/>
        </w:rPr>
        <w:t>: presente en concentraciones que superan en más de ocho veces los límites máximos permisibles (LMP).</w:t>
      </w:r>
    </w:p>
    <w:p w14:paraId="4920CAA7" w14:textId="77777777" w:rsidR="003B4B77" w:rsidRPr="003B4B77" w:rsidRDefault="003B4B77" w:rsidP="003B4B77">
      <w:pPr>
        <w:rPr>
          <w:lang w:val="es-419" w:eastAsia="es-419"/>
        </w:rPr>
      </w:pPr>
      <w:r w:rsidRPr="003B4B77">
        <w:rPr>
          <w:b/>
          <w:bCs/>
          <w:lang w:val="es-419" w:eastAsia="es-419"/>
        </w:rPr>
        <w:t>Zinc (Zn)</w:t>
      </w:r>
      <w:r w:rsidRPr="003B4B77">
        <w:rPr>
          <w:lang w:val="es-419" w:eastAsia="es-419"/>
        </w:rPr>
        <w:t xml:space="preserve"> y </w:t>
      </w:r>
      <w:r w:rsidRPr="003B4B77">
        <w:rPr>
          <w:b/>
          <w:bCs/>
          <w:lang w:val="es-419" w:eastAsia="es-419"/>
        </w:rPr>
        <w:t>Cobre (Cu)</w:t>
      </w:r>
      <w:r w:rsidRPr="003B4B77">
        <w:rPr>
          <w:lang w:val="es-419" w:eastAsia="es-419"/>
        </w:rPr>
        <w:t>: aunque esenciales en pequeñas cantidades, su exceso causa toxicidad en organismos acuáticos</w:t>
      </w:r>
    </w:p>
    <w:p w14:paraId="0C42B8D6" w14:textId="63EDCE6C" w:rsidR="00F456FF" w:rsidRPr="002B1296" w:rsidRDefault="00D17BEF" w:rsidP="00801E1D">
      <w:pPr>
        <w:pStyle w:val="Ttulo2"/>
        <w:rPr>
          <w:rFonts w:cs="Times New Roman"/>
          <w:szCs w:val="24"/>
        </w:rPr>
      </w:pPr>
      <w:r w:rsidRPr="002B1296">
        <w:rPr>
          <w:rFonts w:cs="Times New Roman"/>
          <w:szCs w:val="24"/>
        </w:rPr>
        <w:t>Impactos ambientales</w:t>
      </w:r>
    </w:p>
    <w:p w14:paraId="4F45D83F" w14:textId="2AAA9E51" w:rsidR="003B4B77" w:rsidRDefault="003B4B77" w:rsidP="003B4B77">
      <w:r>
        <w:t>El deterioro de la calidad del agua ha generado efectos severos en la vida acuática. Diversos estudios reportan la reducción drástica de especies piscícolas, desaparición de macrófitas acuáticas, pérdida de hábitats ribereños y alteración del equilibrio ecológico. Asimismo, los suelos agrícolas colindantes presentan acumulación de metales, afectando la productividad y provocando bioacumulación en cultivos como papa y cebada</w:t>
      </w:r>
      <w:r w:rsidRPr="003B4B77">
        <w:t xml:space="preserve"> </w:t>
      </w:r>
      <w:sdt>
        <w:sdtPr>
          <w:id w:val="-39988622"/>
          <w:citation/>
        </w:sdtPr>
        <w:sdtEndPr/>
        <w:sdtContent>
          <w:r>
            <w:fldChar w:fldCharType="begin"/>
          </w:r>
          <w:r>
            <w:instrText xml:space="preserve">CITATION FLi21 \l 10250 </w:instrText>
          </w:r>
          <w:r>
            <w:fldChar w:fldCharType="separate"/>
          </w:r>
          <w:r w:rsidR="009E0331">
            <w:rPr>
              <w:noProof/>
            </w:rPr>
            <w:t>(Jiang, 2021)</w:t>
          </w:r>
          <w:r>
            <w:fldChar w:fldCharType="end"/>
          </w:r>
        </w:sdtContent>
      </w:sdt>
    </w:p>
    <w:p w14:paraId="342EC62D" w14:textId="77777777" w:rsidR="003B4B77" w:rsidRDefault="003B4B77" w:rsidP="003B4B77"/>
    <w:p w14:paraId="375E5C36" w14:textId="586892B6" w:rsidR="006C4556" w:rsidRDefault="004A6DDF" w:rsidP="006C4556">
      <w:r>
        <w:t xml:space="preserve">El colapso de represas de relaves puede tener consecuencias catastróficas para las comunidades y el medio ambiente circundante.  Un análisis global realizado por </w:t>
      </w:r>
      <w:sdt>
        <w:sdtPr>
          <w:id w:val="216017071"/>
          <w:citation/>
        </w:sdtPr>
        <w:sdtEndPr/>
        <w:sdtContent>
          <w:r>
            <w:fldChar w:fldCharType="begin"/>
          </w:r>
          <w:r>
            <w:instrText xml:space="preserve"> CITATION Smi21 \l 10250 </w:instrText>
          </w:r>
          <w:r>
            <w:fldChar w:fldCharType="separate"/>
          </w:r>
          <w:r w:rsidR="009E0331">
            <w:rPr>
              <w:noProof/>
            </w:rPr>
            <w:t>(Smith, 2021)</w:t>
          </w:r>
          <w:r>
            <w:fldChar w:fldCharType="end"/>
          </w:r>
        </w:sdtContent>
      </w:sdt>
      <w:r>
        <w:t xml:space="preserve"> examinó los impactos ambientales de fallas en represas de relaves a escala mundial entre 1915 y 2020.  El estudio destacó que tales fallas pueden afectar áreas ubicadas a kilómetros de distancia del sitio del colapso, causando daños significativos a los ecosistemas y a las poblaciones humanas.</w:t>
      </w:r>
    </w:p>
    <w:p w14:paraId="3CC13728" w14:textId="7057278D" w:rsidR="004A6DDF" w:rsidRDefault="006C4556" w:rsidP="006C4556">
      <w:r>
        <w:lastRenderedPageBreak/>
        <w:t xml:space="preserve">Un estudio realizado por </w:t>
      </w:r>
      <w:sdt>
        <w:sdtPr>
          <w:id w:val="707842825"/>
          <w:citation/>
        </w:sdtPr>
        <w:sdtEndPr/>
        <w:sdtContent>
          <w:r>
            <w:fldChar w:fldCharType="begin"/>
          </w:r>
          <w:r>
            <w:instrText xml:space="preserve"> CITATION Gar22 \l 10250 </w:instrText>
          </w:r>
          <w:r>
            <w:fldChar w:fldCharType="separate"/>
          </w:r>
          <w:r w:rsidR="009E0331">
            <w:rPr>
              <w:noProof/>
            </w:rPr>
            <w:t>(Garcia, 2022)</w:t>
          </w:r>
          <w:r>
            <w:fldChar w:fldCharType="end"/>
          </w:r>
        </w:sdtContent>
      </w:sdt>
      <w:r>
        <w:t xml:space="preserve"> en la Bahía de Portmán, España, evidenció que la resuspensión de relaves mineros y la posterior deposición de partículas tienen efectos perjudiciales en la diversidad de procariontes y nematodos.  Estos impactos alteran la estructura de las comunidades bentónicas, afectando la biodiversidad local.</w:t>
      </w:r>
    </w:p>
    <w:p w14:paraId="4B7D8BBF" w14:textId="3514F46E" w:rsidR="00F456FF" w:rsidRPr="002B1296" w:rsidRDefault="00D17BEF" w:rsidP="00801E1D">
      <w:pPr>
        <w:pStyle w:val="Ttulo2"/>
        <w:rPr>
          <w:rFonts w:cs="Times New Roman"/>
          <w:szCs w:val="24"/>
        </w:rPr>
      </w:pPr>
      <w:r w:rsidRPr="002B1296">
        <w:rPr>
          <w:rFonts w:cs="Times New Roman"/>
          <w:szCs w:val="24"/>
        </w:rPr>
        <w:t>Impactos en la salud pública y economía local</w:t>
      </w:r>
    </w:p>
    <w:p w14:paraId="2FDAC6A6" w14:textId="45094A54" w:rsidR="003B4B77" w:rsidRDefault="003B4B77" w:rsidP="003B4B77">
      <w:r>
        <w:t>Diversos reportes del Ministerio de Salud (DIGESA) indican que comunidades como Taraco, Samán, Azángaro y San Antón muestran altas concentraciones de mercurio y plomo en muestras biológicas humanas. Entre las afecciones más reportadas se encuentran: enfermedades gastrointestinales, insuficiencia renal, neurotoxicidad en niños y enfermedades dermatológicas. En el ámbito económico, las principales consecuencias se reflejan en la reducción de áreas cultivables, mortalidad ganadera, pérdida de mercados para productos agrícolas contaminados y disminución del turismo</w:t>
      </w:r>
      <w:r w:rsidRPr="003B4B77">
        <w:t xml:space="preserve"> </w:t>
      </w:r>
      <w:sdt>
        <w:sdtPr>
          <w:id w:val="1409262456"/>
          <w:citation/>
        </w:sdtPr>
        <w:sdtEndPr/>
        <w:sdtContent>
          <w:r>
            <w:fldChar w:fldCharType="begin"/>
          </w:r>
          <w:r>
            <w:instrText xml:space="preserve">CITATION Ali23 \l 10250 </w:instrText>
          </w:r>
          <w:r>
            <w:fldChar w:fldCharType="separate"/>
          </w:r>
          <w:r w:rsidR="009E0331">
            <w:rPr>
              <w:noProof/>
            </w:rPr>
            <w:t>(Ambiental, 2023)</w:t>
          </w:r>
          <w:r>
            <w:fldChar w:fldCharType="end"/>
          </w:r>
        </w:sdtContent>
      </w:sdt>
      <w:r>
        <w:t>.</w:t>
      </w:r>
    </w:p>
    <w:p w14:paraId="53B75D47" w14:textId="77777777" w:rsidR="003B4B77" w:rsidRDefault="003B4B77" w:rsidP="003B4B77"/>
    <w:p w14:paraId="00AD196B" w14:textId="77777777" w:rsidR="003B4B77" w:rsidRDefault="003B4B77" w:rsidP="003B4B77">
      <w:pPr>
        <w:rPr>
          <w:color w:val="auto"/>
        </w:rPr>
      </w:pPr>
      <w:r>
        <w:t>A pesar de los múltiples estudios y denuncias realizadas por comunidades afectadas y gobiernos locales, las acciones del Estado han sido insuficientes y fragmentadas. La implementación del Plan Multisectorial para la Recuperación del río Ramis, si bien representa un avance, carece de financiamiento sostenible y mecanismos de fiscalización efectiva. Comparado con modelos exitosos en países como Chile (cuenca del río Elqui) o Bolivia (río Pilcomayo), se evidencia la necesidad de mayor articulación interinstitucional y participación comunitaria. La remediación ambiental debe incluir el cierre técnico de pasivos, educación ambiental y tecnologías apropiadas como humedales artificiales y sistemas de biorremediación.</w:t>
      </w:r>
    </w:p>
    <w:p w14:paraId="1E9F0C8C" w14:textId="48B6DE4C" w:rsidR="0017356A" w:rsidRPr="0017356A" w:rsidRDefault="0017356A" w:rsidP="0017356A">
      <w:pPr>
        <w:pStyle w:val="Ttulo2"/>
      </w:pPr>
      <w:r w:rsidRPr="0017356A">
        <w:lastRenderedPageBreak/>
        <w:t xml:space="preserve">Propuestas de </w:t>
      </w:r>
      <w:r w:rsidR="00B805BD" w:rsidRPr="0017356A">
        <w:t>solución</w:t>
      </w:r>
      <w:r w:rsidRPr="0017356A">
        <w:t>:</w:t>
      </w:r>
    </w:p>
    <w:p w14:paraId="46E2DD2B" w14:textId="4F5AF589" w:rsidR="003B4B77" w:rsidRPr="0017356A" w:rsidRDefault="003B4B77" w:rsidP="003B4B77">
      <w:r>
        <w:t>A pesar de los múltiples estudios y denuncias realizadas por comunidades afectadas y gobiernos locales, las acciones del Estado han sido insuficientes y fragmentadas. La implementación del Plan Multisectorial para la Recuperación del río Ramis, si bien representa un avance, carece de financiamiento sostenible y mecanismos de fiscalización efectiva. Comparado con modelos exitosos en países como Chile (cuenca del río Elqui) o Bolivia (río Pilcomayo), se evidencia la necesidad de mayor articulación interinstitucional y participación comunitaria. La remediación ambiental debe incluir el cierre técnico de pasivos, educación ambiental y tecnologías apropiadas como humedales artificiales y sistemas de biorremediación.</w:t>
      </w:r>
      <w:r w:rsidRPr="003B4B77">
        <w:t xml:space="preserve"> </w:t>
      </w:r>
      <w:r w:rsidRPr="0017356A">
        <w:t>.</w:t>
      </w:r>
      <w:sdt>
        <w:sdtPr>
          <w:id w:val="-769549659"/>
          <w:citation/>
        </w:sdtPr>
        <w:sdtEndPr/>
        <w:sdtContent>
          <w:r w:rsidRPr="0017356A">
            <w:fldChar w:fldCharType="begin"/>
          </w:r>
          <w:r w:rsidRPr="0017356A">
            <w:instrText xml:space="preserve">CITATION Fer18 \l 10250 </w:instrText>
          </w:r>
          <w:r w:rsidRPr="0017356A">
            <w:fldChar w:fldCharType="separate"/>
          </w:r>
          <w:r w:rsidR="009E0331">
            <w:rPr>
              <w:noProof/>
            </w:rPr>
            <w:t xml:space="preserve"> (Fernandez, 2018)</w:t>
          </w:r>
          <w:r w:rsidRPr="0017356A">
            <w:fldChar w:fldCharType="end"/>
          </w:r>
        </w:sdtContent>
      </w:sdt>
      <w:r w:rsidRPr="0017356A">
        <w:t xml:space="preserve">. </w:t>
      </w:r>
    </w:p>
    <w:p w14:paraId="6CE65911" w14:textId="77777777" w:rsidR="003B4B77" w:rsidRDefault="003B4B77" w:rsidP="003B4B77">
      <w:pPr>
        <w:rPr>
          <w:color w:val="auto"/>
        </w:rPr>
      </w:pPr>
    </w:p>
    <w:p w14:paraId="5A7351EE" w14:textId="133BE569" w:rsidR="003B4B77" w:rsidRPr="00B7770B" w:rsidRDefault="003B4B77" w:rsidP="003B4B77">
      <w:pPr>
        <w:rPr>
          <w:b/>
        </w:rPr>
      </w:pPr>
      <w:r>
        <w:t>Las tecnologías limpias en minería son un conjunto de métodos, procesos y herramientas diseñadas para reducir el impacto ambiental de la actividad minera, mejorar la eficiencia en el uso de los recursos y promover la sostenibilidad. Estas tecnologías buscan minimizar la contaminación del aire, agua y suelo, así como disminuir el consumo de energía y agua</w:t>
      </w:r>
      <w:r w:rsidRPr="003B4B77">
        <w:t xml:space="preserve"> </w:t>
      </w:r>
      <w:sdt>
        <w:sdtPr>
          <w:id w:val="2018658692"/>
          <w:citation/>
        </w:sdtPr>
        <w:sdtEndPr>
          <w:rPr>
            <w:b/>
          </w:rPr>
        </w:sdtEndPr>
        <w:sdtContent>
          <w:r w:rsidRPr="00B7770B">
            <w:rPr>
              <w:b/>
            </w:rPr>
            <w:fldChar w:fldCharType="begin"/>
          </w:r>
          <w:r>
            <w:rPr>
              <w:b/>
            </w:rPr>
            <w:instrText xml:space="preserve">CITATION Oma24 \l 10250 </w:instrText>
          </w:r>
          <w:r w:rsidRPr="00B7770B">
            <w:rPr>
              <w:b/>
            </w:rPr>
            <w:fldChar w:fldCharType="separate"/>
          </w:r>
          <w:r w:rsidR="009E0331">
            <w:rPr>
              <w:noProof/>
            </w:rPr>
            <w:t>(Omar, 2024)</w:t>
          </w:r>
          <w:r w:rsidRPr="00B7770B">
            <w:rPr>
              <w:b/>
            </w:rPr>
            <w:fldChar w:fldCharType="end"/>
          </w:r>
        </w:sdtContent>
      </w:sdt>
      <w:r>
        <w:rPr>
          <w:b/>
        </w:rPr>
        <w:t>.</w:t>
      </w:r>
    </w:p>
    <w:p w14:paraId="20FF4E15" w14:textId="77777777" w:rsidR="003B4B77" w:rsidRDefault="003B4B77" w:rsidP="003B4B77">
      <w:pPr>
        <w:rPr>
          <w:color w:val="auto"/>
        </w:rPr>
      </w:pPr>
    </w:p>
    <w:p w14:paraId="78D632B7" w14:textId="77777777" w:rsidR="00315CF3" w:rsidRDefault="00315CF3" w:rsidP="003B4B77">
      <w:pPr>
        <w:rPr>
          <w:szCs w:val="24"/>
        </w:rPr>
      </w:pPr>
    </w:p>
    <w:p w14:paraId="0B7D911A" w14:textId="64EF1440" w:rsidR="00F456FF" w:rsidRDefault="00F456FF"/>
    <w:p w14:paraId="6B344372" w14:textId="29368EB6" w:rsidR="00F456FF" w:rsidRDefault="00D17BEF">
      <w:pPr>
        <w:pStyle w:val="Ttulo1"/>
      </w:pPr>
      <w:r>
        <w:t>Conclusiones</w:t>
      </w:r>
    </w:p>
    <w:p w14:paraId="47473B80" w14:textId="77777777" w:rsidR="00B805BD" w:rsidRDefault="00B805BD" w:rsidP="00B805BD">
      <w:pPr>
        <w:rPr>
          <w:color w:val="auto"/>
        </w:rPr>
      </w:pPr>
      <w:r>
        <w:t xml:space="preserve">La problemática de la contaminación del río Ramis, especialmente por mercurio y otros metales pesados, evidencia la urgencia de una acción coordinada y sostenible. Tal como se analizó desde el inicio, la minería informal e ilegal ha provocado impactos ambientales y sociales de gran magnitud, afectando tanto a las comunidades locales como a ecosistemas clave como el lago Titicaca. Por ello, se requiere un enfoque integral que combine la aplicación efectiva de </w:t>
      </w:r>
      <w:r>
        <w:lastRenderedPageBreak/>
        <w:t>normativas, el uso de tecnologías limpias y la participación activa de las comunidades. Solo así será posible garantizar el derecho a un ambiente sano, preservar los recursos hídricos y promover un desarrollo territorial verdaderamente sostenible.</w:t>
      </w:r>
    </w:p>
    <w:sdt>
      <w:sdtPr>
        <w:rPr>
          <w:rFonts w:eastAsiaTheme="minorEastAsia" w:cstheme="minorBidi"/>
          <w:b w:val="0"/>
          <w:bCs w:val="0"/>
          <w:szCs w:val="22"/>
          <w:lang w:val="es-ES"/>
        </w:rPr>
        <w:id w:val="-360136435"/>
        <w:docPartObj>
          <w:docPartGallery w:val="Bibliographies"/>
          <w:docPartUnique/>
        </w:docPartObj>
      </w:sdtPr>
      <w:sdtEndPr>
        <w:rPr>
          <w:lang w:val="es-PE"/>
        </w:rPr>
      </w:sdtEndPr>
      <w:sdtContent>
        <w:p w14:paraId="6A9C50D5" w14:textId="3A6F6A71" w:rsidR="008F19E0" w:rsidRDefault="008F19E0">
          <w:pPr>
            <w:pStyle w:val="Ttulo1"/>
          </w:pPr>
          <w:r>
            <w:rPr>
              <w:lang w:val="es-ES"/>
            </w:rPr>
            <w:t>Referencias</w:t>
          </w:r>
        </w:p>
        <w:sdt>
          <w:sdtPr>
            <w:id w:val="-573587230"/>
            <w:bibliography/>
          </w:sdtPr>
          <w:sdtEndPr/>
          <w:sdtContent>
            <w:p w14:paraId="0C97712E" w14:textId="77777777" w:rsidR="009E0331" w:rsidRDefault="008F19E0" w:rsidP="009E0331">
              <w:pPr>
                <w:pStyle w:val="Bibliografa"/>
                <w:ind w:left="720" w:hanging="720"/>
                <w:rPr>
                  <w:noProof/>
                  <w:szCs w:val="24"/>
                  <w:lang w:val="es-ES"/>
                </w:rPr>
              </w:pPr>
              <w:r>
                <w:fldChar w:fldCharType="begin"/>
              </w:r>
              <w:r>
                <w:instrText>BIBLIOGRAPHY</w:instrText>
              </w:r>
              <w:r>
                <w:fldChar w:fldCharType="separate"/>
              </w:r>
              <w:r w:rsidR="009E0331">
                <w:rPr>
                  <w:noProof/>
                  <w:lang w:val="es-ES"/>
                </w:rPr>
                <w:t xml:space="preserve">Ambiental, D. R. (2023). Direccion Regional de Saslud Ambiental e inocuidad Alimentaria. </w:t>
              </w:r>
              <w:r w:rsidR="009E0331">
                <w:rPr>
                  <w:i/>
                  <w:iCs/>
                  <w:noProof/>
                  <w:lang w:val="es-ES"/>
                </w:rPr>
                <w:t>Direccion Regional de Saslud Ambiental e inocuidad Alimentaria</w:t>
              </w:r>
              <w:r w:rsidR="009E0331">
                <w:rPr>
                  <w:noProof/>
                  <w:lang w:val="es-ES"/>
                </w:rPr>
                <w:t>, 3-4. Obtenido de http://www.digesa.minsa.gob.pe/</w:t>
              </w:r>
            </w:p>
            <w:p w14:paraId="28DDA0C5" w14:textId="77777777" w:rsidR="009E0331" w:rsidRDefault="009E0331" w:rsidP="009E0331">
              <w:pPr>
                <w:pStyle w:val="Bibliografa"/>
                <w:ind w:left="720" w:hanging="720"/>
                <w:rPr>
                  <w:noProof/>
                  <w:lang w:val="es-ES"/>
                </w:rPr>
              </w:pPr>
              <w:r>
                <w:rPr>
                  <w:noProof/>
                  <w:lang w:val="es-ES"/>
                </w:rPr>
                <w:t xml:space="preserve">Aragon, R. R. (2019). Impacto ambiental del ciclo de vida de la mineria aurifera aluvial en la selva amazonica peruana. </w:t>
              </w:r>
              <w:r>
                <w:rPr>
                  <w:i/>
                  <w:iCs/>
                  <w:noProof/>
                  <w:lang w:val="es-ES"/>
                </w:rPr>
                <w:t>la mineria aurifera aluvial</w:t>
              </w:r>
              <w:r>
                <w:rPr>
                  <w:noProof/>
                  <w:lang w:val="es-ES"/>
                </w:rPr>
                <w:t>, 2-3. Obtenido de https://doi.org/10.1016/j.scitotenv.2019.01.277</w:t>
              </w:r>
            </w:p>
            <w:p w14:paraId="596D5BBD" w14:textId="77777777" w:rsidR="009E0331" w:rsidRDefault="009E0331" w:rsidP="009E0331">
              <w:pPr>
                <w:pStyle w:val="Bibliografa"/>
                <w:ind w:left="720" w:hanging="720"/>
                <w:rPr>
                  <w:noProof/>
                  <w:lang w:val="es-ES"/>
                </w:rPr>
              </w:pPr>
              <w:r>
                <w:rPr>
                  <w:noProof/>
                  <w:lang w:val="es-ES"/>
                </w:rPr>
                <w:t xml:space="preserve">Fernandez, J. (2018). El cumplimiento de las normativas estatales en la minería. </w:t>
              </w:r>
              <w:r>
                <w:rPr>
                  <w:i/>
                  <w:iCs/>
                  <w:noProof/>
                  <w:lang w:val="es-ES"/>
                </w:rPr>
                <w:t>El cumplimiento de las normativas estatales en la minería</w:t>
              </w:r>
              <w:r>
                <w:rPr>
                  <w:noProof/>
                  <w:lang w:val="es-ES"/>
                </w:rPr>
                <w:t>, 5-6. Obtenido de https://www.cleanteqwater.com/es/soluciones/eliminacion-de-impurezas/eliminacion-de-arsenico-antimonio/</w:t>
              </w:r>
            </w:p>
            <w:p w14:paraId="53654803" w14:textId="77777777" w:rsidR="009E0331" w:rsidRDefault="009E0331" w:rsidP="009E0331">
              <w:pPr>
                <w:pStyle w:val="Bibliografa"/>
                <w:ind w:left="720" w:hanging="720"/>
                <w:rPr>
                  <w:noProof/>
                  <w:lang w:val="es-ES"/>
                </w:rPr>
              </w:pPr>
              <w:r>
                <w:rPr>
                  <w:noProof/>
                  <w:lang w:val="es-ES"/>
                </w:rPr>
                <w:t xml:space="preserve">Garcia. (2022). impacto de los relaves mineros. </w:t>
              </w:r>
              <w:r>
                <w:rPr>
                  <w:i/>
                  <w:iCs/>
                  <w:noProof/>
                  <w:lang w:val="es-ES"/>
                </w:rPr>
                <w:t xml:space="preserve">impacto de los relaves mineros suspendidos en la biodiversidad bentonica y los procesos ecosistemicos </w:t>
              </w:r>
              <w:r>
                <w:rPr>
                  <w:noProof/>
                  <w:lang w:val="es-ES"/>
                </w:rPr>
                <w:t>, 2-3. Obtenido de https://www.sciencedirect.com/science/article/abs/pii/S0269749122004250?via%3Dihub</w:t>
              </w:r>
            </w:p>
            <w:p w14:paraId="6F887992" w14:textId="77777777" w:rsidR="009E0331" w:rsidRDefault="009E0331" w:rsidP="009E0331">
              <w:pPr>
                <w:pStyle w:val="Bibliografa"/>
                <w:ind w:left="720" w:hanging="720"/>
                <w:rPr>
                  <w:noProof/>
                  <w:lang w:val="es-ES"/>
                </w:rPr>
              </w:pPr>
              <w:r>
                <w:rPr>
                  <w:noProof/>
                  <w:lang w:val="es-ES"/>
                </w:rPr>
                <w:t xml:space="preserve">Guerrero, C. Z. (2014). concentracion de metales en agua, sedimimentos y cuatro especies de peces del lago titicaca. </w:t>
              </w:r>
              <w:r>
                <w:rPr>
                  <w:i/>
                  <w:iCs/>
                  <w:noProof/>
                  <w:lang w:val="es-ES"/>
                </w:rPr>
                <w:t>concentracion de metales</w:t>
              </w:r>
              <w:r>
                <w:rPr>
                  <w:noProof/>
                  <w:lang w:val="es-ES"/>
                </w:rPr>
                <w:t>, 2-3. Obtenido de https://doi.org/10.1016/j.scitotenv.2014.04.061</w:t>
              </w:r>
            </w:p>
            <w:p w14:paraId="61ACD81D" w14:textId="77777777" w:rsidR="009E0331" w:rsidRDefault="009E0331" w:rsidP="009E0331">
              <w:pPr>
                <w:pStyle w:val="Bibliografa"/>
                <w:ind w:left="720" w:hanging="720"/>
                <w:rPr>
                  <w:noProof/>
                  <w:lang w:val="es-ES"/>
                </w:rPr>
              </w:pPr>
              <w:r>
                <w:rPr>
                  <w:noProof/>
                  <w:lang w:val="es-ES"/>
                </w:rPr>
                <w:t xml:space="preserve">Gutierrez, E. (2014). </w:t>
              </w:r>
              <w:r>
                <w:rPr>
                  <w:i/>
                  <w:iCs/>
                  <w:noProof/>
                  <w:lang w:val="es-ES"/>
                </w:rPr>
                <w:t>Manejo de Esteriles en Mina.</w:t>
              </w:r>
              <w:r>
                <w:rPr>
                  <w:noProof/>
                  <w:lang w:val="es-ES"/>
                </w:rPr>
                <w:t xml:space="preserve"> Bogota. Obtenido de https://www.coursehero.com/es/file/209945665/u703667pdf/</w:t>
              </w:r>
            </w:p>
            <w:p w14:paraId="3EEBB6F6" w14:textId="77777777" w:rsidR="009E0331" w:rsidRDefault="009E0331" w:rsidP="009E0331">
              <w:pPr>
                <w:pStyle w:val="Bibliografa"/>
                <w:ind w:left="720" w:hanging="720"/>
                <w:rPr>
                  <w:noProof/>
                  <w:lang w:val="es-ES"/>
                </w:rPr>
              </w:pPr>
              <w:r>
                <w:rPr>
                  <w:noProof/>
                  <w:lang w:val="es-ES"/>
                </w:rPr>
                <w:lastRenderedPageBreak/>
                <w:t xml:space="preserve">Jiang, F. L. (2021). evalucion del impacto ambiental y economico de la mineria para la restauracion de tierras y el suelo. </w:t>
              </w:r>
              <w:r>
                <w:rPr>
                  <w:i/>
                  <w:iCs/>
                  <w:noProof/>
                  <w:lang w:val="es-ES"/>
                </w:rPr>
                <w:t>impacto ambiental</w:t>
              </w:r>
              <w:r>
                <w:rPr>
                  <w:noProof/>
                  <w:lang w:val="es-ES"/>
                </w:rPr>
                <w:t>, 2-3. Obtenido de https://www.sciencedirect.com/science/article/abs/pii/S0301479720315486</w:t>
              </w:r>
            </w:p>
            <w:p w14:paraId="73D6E0D1" w14:textId="77777777" w:rsidR="009E0331" w:rsidRDefault="009E0331" w:rsidP="009E0331">
              <w:pPr>
                <w:pStyle w:val="Bibliografa"/>
                <w:ind w:left="720" w:hanging="720"/>
                <w:rPr>
                  <w:noProof/>
                  <w:lang w:val="es-ES"/>
                </w:rPr>
              </w:pPr>
              <w:r>
                <w:rPr>
                  <w:noProof/>
                  <w:lang w:val="es-ES"/>
                </w:rPr>
                <w:t xml:space="preserve">Mansilla, C. G. (2019). </w:t>
              </w:r>
              <w:r>
                <w:rPr>
                  <w:i/>
                  <w:iCs/>
                  <w:noProof/>
                  <w:lang w:val="es-ES"/>
                </w:rPr>
                <w:t>Contaminacion Arsenico en Ancash.</w:t>
              </w:r>
              <w:r>
                <w:rPr>
                  <w:noProof/>
                  <w:lang w:val="es-ES"/>
                </w:rPr>
                <w:t xml:space="preserve"> (Tesis de Pre Grado), Universidad Cientifica, LIMA. Obtenido de https://repositorio.cientifica.edu.pe/handle/20.500.12805/1002</w:t>
              </w:r>
            </w:p>
            <w:p w14:paraId="157BAFE2" w14:textId="77777777" w:rsidR="009E0331" w:rsidRDefault="009E0331" w:rsidP="009E0331">
              <w:pPr>
                <w:pStyle w:val="Bibliografa"/>
                <w:ind w:left="720" w:hanging="720"/>
                <w:rPr>
                  <w:noProof/>
                  <w:lang w:val="es-ES"/>
                </w:rPr>
              </w:pPr>
              <w:r>
                <w:rPr>
                  <w:noProof/>
                  <w:lang w:val="es-ES"/>
                </w:rPr>
                <w:t xml:space="preserve">Omar, K. (2024). El surgimiento de tecnologias y practicas en mineria verde. </w:t>
              </w:r>
              <w:r>
                <w:rPr>
                  <w:i/>
                  <w:iCs/>
                  <w:noProof/>
                  <w:lang w:val="es-ES"/>
                </w:rPr>
                <w:t>Tecnologia en mineria</w:t>
              </w:r>
              <w:r>
                <w:rPr>
                  <w:noProof/>
                  <w:lang w:val="es-ES"/>
                </w:rPr>
                <w:t>, 2-3. Obtenido de https://www.sciencedirect.com/science/article/pii/S2950555024000338/pdfft?crasolve=1&amp;r=93f17e8768e33c1b&amp;ts=1747132371118&amp;rtype=https&amp;vrr=UKN&amp;redir=UKN&amp;redir_fr=UKN&amp;redir_arc=UKN&amp;vhash=UKN&amp;host=d3d3LnNjaWVuY2VkaXJlY3QuY29t&amp;tsoh=d3d3LnNjaWVuY2VkaXJlY3QuY29t</w:t>
              </w:r>
            </w:p>
            <w:p w14:paraId="4517319D" w14:textId="77777777" w:rsidR="009E0331" w:rsidRDefault="009E0331" w:rsidP="009E0331">
              <w:pPr>
                <w:pStyle w:val="Bibliografa"/>
                <w:ind w:left="720" w:hanging="720"/>
                <w:rPr>
                  <w:noProof/>
                  <w:lang w:val="es-ES"/>
                </w:rPr>
              </w:pPr>
              <w:r>
                <w:rPr>
                  <w:noProof/>
                  <w:lang w:val="es-ES"/>
                </w:rPr>
                <w:t xml:space="preserve">Osores, F. (2012). </w:t>
              </w:r>
              <w:r>
                <w:rPr>
                  <w:i/>
                  <w:iCs/>
                  <w:noProof/>
                  <w:lang w:val="es-ES"/>
                </w:rPr>
                <w:t>Mineria Informal y Legal.</w:t>
              </w:r>
              <w:r>
                <w:rPr>
                  <w:noProof/>
                  <w:lang w:val="es-ES"/>
                </w:rPr>
                <w:t xml:space="preserve"> Articulo de Inevestigacion Cientifica, Acta Medica Peruana, Lima. Obtenido de http://www.scielo.org.pe/scielo.php?script=sci_arttext&amp;pid=S1728-59172012000100012</w:t>
              </w:r>
            </w:p>
            <w:p w14:paraId="25D73CF0" w14:textId="77777777" w:rsidR="009E0331" w:rsidRDefault="009E0331" w:rsidP="009E0331">
              <w:pPr>
                <w:pStyle w:val="Bibliografa"/>
                <w:ind w:left="720" w:hanging="720"/>
                <w:rPr>
                  <w:noProof/>
                  <w:lang w:val="es-ES"/>
                </w:rPr>
              </w:pPr>
              <w:r>
                <w:rPr>
                  <w:noProof/>
                  <w:lang w:val="es-ES"/>
                </w:rPr>
                <w:t xml:space="preserve">SENAMHI. (2017). INFORMACION CLIMATICA. </w:t>
              </w:r>
              <w:r>
                <w:rPr>
                  <w:i/>
                  <w:iCs/>
                  <w:noProof/>
                  <w:lang w:val="es-ES"/>
                </w:rPr>
                <w:t>informacion climatica estacion meteorologica ananea</w:t>
              </w:r>
              <w:r>
                <w:rPr>
                  <w:noProof/>
                  <w:lang w:val="es-ES"/>
                </w:rPr>
                <w:t>. Obtenido de https://www.scielo.org.mx/scielo.php?script=sci_nlinks&amp;pid=S0188-4999202000010003300063&amp;lng=en</w:t>
              </w:r>
            </w:p>
            <w:p w14:paraId="4D49820D" w14:textId="77777777" w:rsidR="009E0331" w:rsidRDefault="009E0331" w:rsidP="009E0331">
              <w:pPr>
                <w:pStyle w:val="Bibliografa"/>
                <w:ind w:left="720" w:hanging="720"/>
                <w:rPr>
                  <w:noProof/>
                  <w:lang w:val="es-ES"/>
                </w:rPr>
              </w:pPr>
              <w:r>
                <w:rPr>
                  <w:noProof/>
                  <w:lang w:val="es-ES"/>
                </w:rPr>
                <w:t xml:space="preserve">Smith. (2021). ciencia con la sociedad . </w:t>
              </w:r>
              <w:r>
                <w:rPr>
                  <w:i/>
                  <w:iCs/>
                  <w:noProof/>
                  <w:lang w:val="es-ES"/>
                </w:rPr>
                <w:t>orientacion basada en la evidencia para las mejores practicas en el trabajo transdisciplinario ambiental</w:t>
              </w:r>
              <w:r>
                <w:rPr>
                  <w:noProof/>
                  <w:lang w:val="es-ES"/>
                </w:rPr>
                <w:t>, 68. Obtenido de https://www.sciencedirect.com/science/article/abs/pii/S0959378021000194?via%3Dihub</w:t>
              </w:r>
            </w:p>
            <w:p w14:paraId="180F15C6" w14:textId="77777777" w:rsidR="009E0331" w:rsidRDefault="009E0331" w:rsidP="009E0331">
              <w:pPr>
                <w:pStyle w:val="Bibliografa"/>
                <w:ind w:left="720" w:hanging="720"/>
                <w:rPr>
                  <w:noProof/>
                  <w:lang w:val="es-ES"/>
                </w:rPr>
              </w:pPr>
              <w:r>
                <w:rPr>
                  <w:noProof/>
                  <w:lang w:val="es-ES"/>
                </w:rPr>
                <w:lastRenderedPageBreak/>
                <w:t>Torres Tovar, M. H. (2019). Explotación minera y sus impactos ambientales y en salud. El caso de Potosí en Bogotá. 5,6-7. Obtenido de https://doi.org/10.1590/0103-1104201711207</w:t>
              </w:r>
            </w:p>
            <w:p w14:paraId="15C319BC" w14:textId="77777777" w:rsidR="009E0331" w:rsidRDefault="009E0331" w:rsidP="009E0331">
              <w:pPr>
                <w:pStyle w:val="Bibliografa"/>
                <w:ind w:left="720" w:hanging="720"/>
                <w:rPr>
                  <w:noProof/>
                  <w:lang w:val="es-ES"/>
                </w:rPr>
              </w:pPr>
              <w:r>
                <w:rPr>
                  <w:noProof/>
                  <w:lang w:val="es-ES"/>
                </w:rPr>
                <w:t xml:space="preserve">Vilela, W. (12 de Mayo de 2020). </w:t>
              </w:r>
              <w:r>
                <w:rPr>
                  <w:i/>
                  <w:iCs/>
                  <w:noProof/>
                  <w:lang w:val="es-ES"/>
                </w:rPr>
                <w:t>La Contaminacion Ambiental Ocasionada por la Mineria en la Provincia de el Oro.</w:t>
              </w:r>
              <w:r>
                <w:rPr>
                  <w:noProof/>
                  <w:lang w:val="es-ES"/>
                </w:rPr>
                <w:t xml:space="preserve"> Articulo de Investigacion, Quito. Obtenido de https://revistas.uasb.edu.ec/index.php/eg/article/view/2437/2325</w:t>
              </w:r>
            </w:p>
            <w:bookmarkStart w:id="0" w:name="_GoBack"/>
            <w:bookmarkEnd w:id="0"/>
            <w:p w14:paraId="09D5F777" w14:textId="242A3144" w:rsidR="008F19E0" w:rsidRDefault="008F19E0" w:rsidP="009E0331">
              <w:r>
                <w:rPr>
                  <w:b/>
                  <w:bCs/>
                </w:rPr>
                <w:fldChar w:fldCharType="end"/>
              </w:r>
            </w:p>
          </w:sdtContent>
        </w:sdt>
      </w:sdtContent>
    </w:sdt>
    <w:p w14:paraId="3EDD8D90" w14:textId="77777777" w:rsidR="00F456FF" w:rsidRDefault="00F456FF" w:rsidP="008F19E0">
      <w:pPr>
        <w:pStyle w:val="Listaconvietas"/>
        <w:numPr>
          <w:ilvl w:val="0"/>
          <w:numId w:val="0"/>
        </w:numPr>
        <w:ind w:left="360" w:hanging="360"/>
      </w:pPr>
    </w:p>
    <w:sectPr w:rsidR="00F456FF" w:rsidSect="00567E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EC20C" w14:textId="77777777" w:rsidR="00240F9A" w:rsidRDefault="00240F9A" w:rsidP="00B16C6D">
      <w:pPr>
        <w:spacing w:line="240" w:lineRule="auto"/>
      </w:pPr>
      <w:r>
        <w:separator/>
      </w:r>
    </w:p>
  </w:endnote>
  <w:endnote w:type="continuationSeparator" w:id="0">
    <w:p w14:paraId="7A6C004D" w14:textId="77777777" w:rsidR="00240F9A" w:rsidRDefault="00240F9A" w:rsidP="00B16C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977BD" w14:textId="77777777" w:rsidR="00240F9A" w:rsidRDefault="00240F9A" w:rsidP="00B16C6D">
      <w:pPr>
        <w:spacing w:line="240" w:lineRule="auto"/>
      </w:pPr>
      <w:r>
        <w:separator/>
      </w:r>
    </w:p>
  </w:footnote>
  <w:footnote w:type="continuationSeparator" w:id="0">
    <w:p w14:paraId="761ED4DE" w14:textId="77777777" w:rsidR="00240F9A" w:rsidRDefault="00240F9A" w:rsidP="00B16C6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40D56DC7"/>
    <w:multiLevelType w:val="multilevel"/>
    <w:tmpl w:val="6A1C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0661C6"/>
    <w:rsid w:val="0007037C"/>
    <w:rsid w:val="0015074B"/>
    <w:rsid w:val="0017356A"/>
    <w:rsid w:val="00240F9A"/>
    <w:rsid w:val="0029639D"/>
    <w:rsid w:val="002B1296"/>
    <w:rsid w:val="00315CF3"/>
    <w:rsid w:val="00326F90"/>
    <w:rsid w:val="003B4B77"/>
    <w:rsid w:val="004A6DDF"/>
    <w:rsid w:val="005644C2"/>
    <w:rsid w:val="00567E26"/>
    <w:rsid w:val="00637839"/>
    <w:rsid w:val="006C4556"/>
    <w:rsid w:val="00801E1D"/>
    <w:rsid w:val="00857EE7"/>
    <w:rsid w:val="008F19E0"/>
    <w:rsid w:val="009E0331"/>
    <w:rsid w:val="00A72291"/>
    <w:rsid w:val="00AA1D8D"/>
    <w:rsid w:val="00AA5284"/>
    <w:rsid w:val="00B16C6D"/>
    <w:rsid w:val="00B47730"/>
    <w:rsid w:val="00B7770B"/>
    <w:rsid w:val="00B805BD"/>
    <w:rsid w:val="00BA67CC"/>
    <w:rsid w:val="00C17B5D"/>
    <w:rsid w:val="00C6377A"/>
    <w:rsid w:val="00CB0664"/>
    <w:rsid w:val="00D17BEF"/>
    <w:rsid w:val="00F2065B"/>
    <w:rsid w:val="00F3536B"/>
    <w:rsid w:val="00F456F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B0075A"/>
  <w14:defaultImageDpi w14:val="330"/>
  <w15:docId w15:val="{C27B841C-25D4-1A4A-B918-5BFC3ACC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6A"/>
    <w:pPr>
      <w:spacing w:after="0" w:line="480" w:lineRule="auto"/>
      <w:ind w:firstLine="720"/>
      <w:jc w:val="both"/>
    </w:pPr>
    <w:rPr>
      <w:rFonts w:ascii="Times New Roman" w:hAnsi="Times New Roman"/>
      <w:color w:val="000000" w:themeColor="text1"/>
      <w:sz w:val="24"/>
      <w:lang w:val="es-PE"/>
    </w:rPr>
  </w:style>
  <w:style w:type="paragraph" w:styleId="Ttulo1">
    <w:name w:val="heading 1"/>
    <w:basedOn w:val="Normal"/>
    <w:next w:val="Normal"/>
    <w:link w:val="Ttulo1Car"/>
    <w:uiPriority w:val="9"/>
    <w:qFormat/>
    <w:rsid w:val="00B16C6D"/>
    <w:pPr>
      <w:keepNext/>
      <w:keepLines/>
      <w:ind w:firstLine="0"/>
      <w:jc w:val="center"/>
      <w:outlineLvl w:val="0"/>
    </w:pPr>
    <w:rPr>
      <w:rFonts w:eastAsiaTheme="majorEastAsia" w:cstheme="majorBidi"/>
      <w:b/>
      <w:bCs/>
      <w:szCs w:val="28"/>
    </w:rPr>
  </w:style>
  <w:style w:type="paragraph" w:styleId="Ttulo2">
    <w:name w:val="heading 2"/>
    <w:basedOn w:val="Normal"/>
    <w:next w:val="Normal"/>
    <w:link w:val="Ttulo2Car"/>
    <w:uiPriority w:val="9"/>
    <w:unhideWhenUsed/>
    <w:qFormat/>
    <w:rsid w:val="00BA67CC"/>
    <w:pPr>
      <w:keepNext/>
      <w:keepLines/>
      <w:ind w:firstLine="0"/>
      <w:outlineLvl w:val="1"/>
    </w:pPr>
    <w:rPr>
      <w:rFonts w:eastAsiaTheme="majorEastAsia" w:cstheme="majorBidi"/>
      <w:b/>
      <w:bCs/>
      <w:szCs w:val="26"/>
    </w:rPr>
  </w:style>
  <w:style w:type="paragraph" w:styleId="Ttulo3">
    <w:name w:val="heading 3"/>
    <w:basedOn w:val="Normal"/>
    <w:next w:val="Normal"/>
    <w:link w:val="Ttulo3Car"/>
    <w:uiPriority w:val="9"/>
    <w:unhideWhenUsed/>
    <w:qFormat/>
    <w:rsid w:val="00FC693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FC693F"/>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B16C6D"/>
    <w:rPr>
      <w:rFonts w:ascii="Times New Roman" w:eastAsiaTheme="majorEastAsia" w:hAnsi="Times New Roman" w:cstheme="majorBidi"/>
      <w:b/>
      <w:bCs/>
      <w:color w:val="000000" w:themeColor="text1"/>
      <w:sz w:val="24"/>
      <w:szCs w:val="28"/>
    </w:rPr>
  </w:style>
  <w:style w:type="character" w:customStyle="1" w:styleId="Ttulo2Car">
    <w:name w:val="Título 2 Car"/>
    <w:basedOn w:val="Fuentedeprrafopredeter"/>
    <w:link w:val="Ttulo2"/>
    <w:uiPriority w:val="9"/>
    <w:rsid w:val="00BA67CC"/>
    <w:rPr>
      <w:rFonts w:ascii="Times New Roman" w:eastAsiaTheme="majorEastAsia" w:hAnsi="Times New Roman" w:cstheme="majorBidi"/>
      <w:b/>
      <w:bCs/>
      <w:color w:val="000000" w:themeColor="text1"/>
      <w:sz w:val="24"/>
      <w:szCs w:val="26"/>
      <w:lang w:val="es-PE"/>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ind w:firstLine="720"/>
    </w:pPr>
    <w:rPr>
      <w:rFonts w:asciiTheme="majorHAnsi" w:eastAsiaTheme="majorEastAsia" w:hAnsiTheme="majorHAnsi" w:cstheme="majorBidi"/>
      <w:i/>
      <w:iCs/>
      <w:color w:val="4F81BD" w:themeColor="accent1"/>
      <w:spacing w:val="15"/>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ibliografa">
    <w:name w:val="Bibliography"/>
    <w:basedOn w:val="Normal"/>
    <w:next w:val="Normal"/>
    <w:uiPriority w:val="37"/>
    <w:unhideWhenUsed/>
    <w:rsid w:val="008F19E0"/>
  </w:style>
  <w:style w:type="paragraph" w:styleId="Textodeglobo">
    <w:name w:val="Balloon Text"/>
    <w:basedOn w:val="Normal"/>
    <w:link w:val="TextodegloboCar"/>
    <w:uiPriority w:val="99"/>
    <w:semiHidden/>
    <w:unhideWhenUsed/>
    <w:rsid w:val="00F2065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065B"/>
    <w:rPr>
      <w:rFonts w:ascii="Segoe UI" w:hAnsi="Segoe UI" w:cs="Segoe UI"/>
      <w:color w:val="000000" w:themeColor="text1"/>
      <w:sz w:val="18"/>
      <w:szCs w:val="18"/>
    </w:rPr>
  </w:style>
  <w:style w:type="paragraph" w:styleId="NormalWeb">
    <w:name w:val="Normal (Web)"/>
    <w:basedOn w:val="Normal"/>
    <w:uiPriority w:val="99"/>
    <w:semiHidden/>
    <w:unhideWhenUsed/>
    <w:rsid w:val="003B4B77"/>
    <w:pPr>
      <w:spacing w:before="100" w:beforeAutospacing="1" w:after="100" w:afterAutospacing="1" w:line="240" w:lineRule="auto"/>
      <w:ind w:firstLine="0"/>
      <w:jc w:val="left"/>
    </w:pPr>
    <w:rPr>
      <w:rFonts w:eastAsia="Times New Roman" w:cs="Times New Roman"/>
      <w:color w:val="auto"/>
      <w:szCs w:val="24"/>
      <w:lang w:val="es-419"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54">
      <w:bodyDiv w:val="1"/>
      <w:marLeft w:val="0"/>
      <w:marRight w:val="0"/>
      <w:marTop w:val="0"/>
      <w:marBottom w:val="0"/>
      <w:divBdr>
        <w:top w:val="none" w:sz="0" w:space="0" w:color="auto"/>
        <w:left w:val="none" w:sz="0" w:space="0" w:color="auto"/>
        <w:bottom w:val="none" w:sz="0" w:space="0" w:color="auto"/>
        <w:right w:val="none" w:sz="0" w:space="0" w:color="auto"/>
      </w:divBdr>
    </w:div>
    <w:div w:id="9184239">
      <w:bodyDiv w:val="1"/>
      <w:marLeft w:val="0"/>
      <w:marRight w:val="0"/>
      <w:marTop w:val="0"/>
      <w:marBottom w:val="0"/>
      <w:divBdr>
        <w:top w:val="none" w:sz="0" w:space="0" w:color="auto"/>
        <w:left w:val="none" w:sz="0" w:space="0" w:color="auto"/>
        <w:bottom w:val="none" w:sz="0" w:space="0" w:color="auto"/>
        <w:right w:val="none" w:sz="0" w:space="0" w:color="auto"/>
      </w:divBdr>
    </w:div>
    <w:div w:id="39138154">
      <w:bodyDiv w:val="1"/>
      <w:marLeft w:val="0"/>
      <w:marRight w:val="0"/>
      <w:marTop w:val="0"/>
      <w:marBottom w:val="0"/>
      <w:divBdr>
        <w:top w:val="none" w:sz="0" w:space="0" w:color="auto"/>
        <w:left w:val="none" w:sz="0" w:space="0" w:color="auto"/>
        <w:bottom w:val="none" w:sz="0" w:space="0" w:color="auto"/>
        <w:right w:val="none" w:sz="0" w:space="0" w:color="auto"/>
      </w:divBdr>
    </w:div>
    <w:div w:id="55855561">
      <w:bodyDiv w:val="1"/>
      <w:marLeft w:val="0"/>
      <w:marRight w:val="0"/>
      <w:marTop w:val="0"/>
      <w:marBottom w:val="0"/>
      <w:divBdr>
        <w:top w:val="none" w:sz="0" w:space="0" w:color="auto"/>
        <w:left w:val="none" w:sz="0" w:space="0" w:color="auto"/>
        <w:bottom w:val="none" w:sz="0" w:space="0" w:color="auto"/>
        <w:right w:val="none" w:sz="0" w:space="0" w:color="auto"/>
      </w:divBdr>
    </w:div>
    <w:div w:id="59331917">
      <w:bodyDiv w:val="1"/>
      <w:marLeft w:val="0"/>
      <w:marRight w:val="0"/>
      <w:marTop w:val="0"/>
      <w:marBottom w:val="0"/>
      <w:divBdr>
        <w:top w:val="none" w:sz="0" w:space="0" w:color="auto"/>
        <w:left w:val="none" w:sz="0" w:space="0" w:color="auto"/>
        <w:bottom w:val="none" w:sz="0" w:space="0" w:color="auto"/>
        <w:right w:val="none" w:sz="0" w:space="0" w:color="auto"/>
      </w:divBdr>
    </w:div>
    <w:div w:id="64769033">
      <w:bodyDiv w:val="1"/>
      <w:marLeft w:val="0"/>
      <w:marRight w:val="0"/>
      <w:marTop w:val="0"/>
      <w:marBottom w:val="0"/>
      <w:divBdr>
        <w:top w:val="none" w:sz="0" w:space="0" w:color="auto"/>
        <w:left w:val="none" w:sz="0" w:space="0" w:color="auto"/>
        <w:bottom w:val="none" w:sz="0" w:space="0" w:color="auto"/>
        <w:right w:val="none" w:sz="0" w:space="0" w:color="auto"/>
      </w:divBdr>
    </w:div>
    <w:div w:id="75638937">
      <w:bodyDiv w:val="1"/>
      <w:marLeft w:val="0"/>
      <w:marRight w:val="0"/>
      <w:marTop w:val="0"/>
      <w:marBottom w:val="0"/>
      <w:divBdr>
        <w:top w:val="none" w:sz="0" w:space="0" w:color="auto"/>
        <w:left w:val="none" w:sz="0" w:space="0" w:color="auto"/>
        <w:bottom w:val="none" w:sz="0" w:space="0" w:color="auto"/>
        <w:right w:val="none" w:sz="0" w:space="0" w:color="auto"/>
      </w:divBdr>
    </w:div>
    <w:div w:id="78215744">
      <w:bodyDiv w:val="1"/>
      <w:marLeft w:val="0"/>
      <w:marRight w:val="0"/>
      <w:marTop w:val="0"/>
      <w:marBottom w:val="0"/>
      <w:divBdr>
        <w:top w:val="none" w:sz="0" w:space="0" w:color="auto"/>
        <w:left w:val="none" w:sz="0" w:space="0" w:color="auto"/>
        <w:bottom w:val="none" w:sz="0" w:space="0" w:color="auto"/>
        <w:right w:val="none" w:sz="0" w:space="0" w:color="auto"/>
      </w:divBdr>
    </w:div>
    <w:div w:id="94637543">
      <w:bodyDiv w:val="1"/>
      <w:marLeft w:val="0"/>
      <w:marRight w:val="0"/>
      <w:marTop w:val="0"/>
      <w:marBottom w:val="0"/>
      <w:divBdr>
        <w:top w:val="none" w:sz="0" w:space="0" w:color="auto"/>
        <w:left w:val="none" w:sz="0" w:space="0" w:color="auto"/>
        <w:bottom w:val="none" w:sz="0" w:space="0" w:color="auto"/>
        <w:right w:val="none" w:sz="0" w:space="0" w:color="auto"/>
      </w:divBdr>
    </w:div>
    <w:div w:id="98649182">
      <w:bodyDiv w:val="1"/>
      <w:marLeft w:val="0"/>
      <w:marRight w:val="0"/>
      <w:marTop w:val="0"/>
      <w:marBottom w:val="0"/>
      <w:divBdr>
        <w:top w:val="none" w:sz="0" w:space="0" w:color="auto"/>
        <w:left w:val="none" w:sz="0" w:space="0" w:color="auto"/>
        <w:bottom w:val="none" w:sz="0" w:space="0" w:color="auto"/>
        <w:right w:val="none" w:sz="0" w:space="0" w:color="auto"/>
      </w:divBdr>
    </w:div>
    <w:div w:id="107429166">
      <w:bodyDiv w:val="1"/>
      <w:marLeft w:val="0"/>
      <w:marRight w:val="0"/>
      <w:marTop w:val="0"/>
      <w:marBottom w:val="0"/>
      <w:divBdr>
        <w:top w:val="none" w:sz="0" w:space="0" w:color="auto"/>
        <w:left w:val="none" w:sz="0" w:space="0" w:color="auto"/>
        <w:bottom w:val="none" w:sz="0" w:space="0" w:color="auto"/>
        <w:right w:val="none" w:sz="0" w:space="0" w:color="auto"/>
      </w:divBdr>
    </w:div>
    <w:div w:id="133182363">
      <w:bodyDiv w:val="1"/>
      <w:marLeft w:val="0"/>
      <w:marRight w:val="0"/>
      <w:marTop w:val="0"/>
      <w:marBottom w:val="0"/>
      <w:divBdr>
        <w:top w:val="none" w:sz="0" w:space="0" w:color="auto"/>
        <w:left w:val="none" w:sz="0" w:space="0" w:color="auto"/>
        <w:bottom w:val="none" w:sz="0" w:space="0" w:color="auto"/>
        <w:right w:val="none" w:sz="0" w:space="0" w:color="auto"/>
      </w:divBdr>
    </w:div>
    <w:div w:id="137189494">
      <w:bodyDiv w:val="1"/>
      <w:marLeft w:val="0"/>
      <w:marRight w:val="0"/>
      <w:marTop w:val="0"/>
      <w:marBottom w:val="0"/>
      <w:divBdr>
        <w:top w:val="none" w:sz="0" w:space="0" w:color="auto"/>
        <w:left w:val="none" w:sz="0" w:space="0" w:color="auto"/>
        <w:bottom w:val="none" w:sz="0" w:space="0" w:color="auto"/>
        <w:right w:val="none" w:sz="0" w:space="0" w:color="auto"/>
      </w:divBdr>
    </w:div>
    <w:div w:id="137379679">
      <w:bodyDiv w:val="1"/>
      <w:marLeft w:val="0"/>
      <w:marRight w:val="0"/>
      <w:marTop w:val="0"/>
      <w:marBottom w:val="0"/>
      <w:divBdr>
        <w:top w:val="none" w:sz="0" w:space="0" w:color="auto"/>
        <w:left w:val="none" w:sz="0" w:space="0" w:color="auto"/>
        <w:bottom w:val="none" w:sz="0" w:space="0" w:color="auto"/>
        <w:right w:val="none" w:sz="0" w:space="0" w:color="auto"/>
      </w:divBdr>
    </w:div>
    <w:div w:id="165749948">
      <w:bodyDiv w:val="1"/>
      <w:marLeft w:val="0"/>
      <w:marRight w:val="0"/>
      <w:marTop w:val="0"/>
      <w:marBottom w:val="0"/>
      <w:divBdr>
        <w:top w:val="none" w:sz="0" w:space="0" w:color="auto"/>
        <w:left w:val="none" w:sz="0" w:space="0" w:color="auto"/>
        <w:bottom w:val="none" w:sz="0" w:space="0" w:color="auto"/>
        <w:right w:val="none" w:sz="0" w:space="0" w:color="auto"/>
      </w:divBdr>
    </w:div>
    <w:div w:id="182324802">
      <w:bodyDiv w:val="1"/>
      <w:marLeft w:val="0"/>
      <w:marRight w:val="0"/>
      <w:marTop w:val="0"/>
      <w:marBottom w:val="0"/>
      <w:divBdr>
        <w:top w:val="none" w:sz="0" w:space="0" w:color="auto"/>
        <w:left w:val="none" w:sz="0" w:space="0" w:color="auto"/>
        <w:bottom w:val="none" w:sz="0" w:space="0" w:color="auto"/>
        <w:right w:val="none" w:sz="0" w:space="0" w:color="auto"/>
      </w:divBdr>
    </w:div>
    <w:div w:id="187574086">
      <w:bodyDiv w:val="1"/>
      <w:marLeft w:val="0"/>
      <w:marRight w:val="0"/>
      <w:marTop w:val="0"/>
      <w:marBottom w:val="0"/>
      <w:divBdr>
        <w:top w:val="none" w:sz="0" w:space="0" w:color="auto"/>
        <w:left w:val="none" w:sz="0" w:space="0" w:color="auto"/>
        <w:bottom w:val="none" w:sz="0" w:space="0" w:color="auto"/>
        <w:right w:val="none" w:sz="0" w:space="0" w:color="auto"/>
      </w:divBdr>
    </w:div>
    <w:div w:id="193230231">
      <w:bodyDiv w:val="1"/>
      <w:marLeft w:val="0"/>
      <w:marRight w:val="0"/>
      <w:marTop w:val="0"/>
      <w:marBottom w:val="0"/>
      <w:divBdr>
        <w:top w:val="none" w:sz="0" w:space="0" w:color="auto"/>
        <w:left w:val="none" w:sz="0" w:space="0" w:color="auto"/>
        <w:bottom w:val="none" w:sz="0" w:space="0" w:color="auto"/>
        <w:right w:val="none" w:sz="0" w:space="0" w:color="auto"/>
      </w:divBdr>
    </w:div>
    <w:div w:id="194465539">
      <w:bodyDiv w:val="1"/>
      <w:marLeft w:val="0"/>
      <w:marRight w:val="0"/>
      <w:marTop w:val="0"/>
      <w:marBottom w:val="0"/>
      <w:divBdr>
        <w:top w:val="none" w:sz="0" w:space="0" w:color="auto"/>
        <w:left w:val="none" w:sz="0" w:space="0" w:color="auto"/>
        <w:bottom w:val="none" w:sz="0" w:space="0" w:color="auto"/>
        <w:right w:val="none" w:sz="0" w:space="0" w:color="auto"/>
      </w:divBdr>
    </w:div>
    <w:div w:id="231895032">
      <w:bodyDiv w:val="1"/>
      <w:marLeft w:val="0"/>
      <w:marRight w:val="0"/>
      <w:marTop w:val="0"/>
      <w:marBottom w:val="0"/>
      <w:divBdr>
        <w:top w:val="none" w:sz="0" w:space="0" w:color="auto"/>
        <w:left w:val="none" w:sz="0" w:space="0" w:color="auto"/>
        <w:bottom w:val="none" w:sz="0" w:space="0" w:color="auto"/>
        <w:right w:val="none" w:sz="0" w:space="0" w:color="auto"/>
      </w:divBdr>
    </w:div>
    <w:div w:id="275454273">
      <w:bodyDiv w:val="1"/>
      <w:marLeft w:val="0"/>
      <w:marRight w:val="0"/>
      <w:marTop w:val="0"/>
      <w:marBottom w:val="0"/>
      <w:divBdr>
        <w:top w:val="none" w:sz="0" w:space="0" w:color="auto"/>
        <w:left w:val="none" w:sz="0" w:space="0" w:color="auto"/>
        <w:bottom w:val="none" w:sz="0" w:space="0" w:color="auto"/>
        <w:right w:val="none" w:sz="0" w:space="0" w:color="auto"/>
      </w:divBdr>
    </w:div>
    <w:div w:id="297296945">
      <w:bodyDiv w:val="1"/>
      <w:marLeft w:val="0"/>
      <w:marRight w:val="0"/>
      <w:marTop w:val="0"/>
      <w:marBottom w:val="0"/>
      <w:divBdr>
        <w:top w:val="none" w:sz="0" w:space="0" w:color="auto"/>
        <w:left w:val="none" w:sz="0" w:space="0" w:color="auto"/>
        <w:bottom w:val="none" w:sz="0" w:space="0" w:color="auto"/>
        <w:right w:val="none" w:sz="0" w:space="0" w:color="auto"/>
      </w:divBdr>
    </w:div>
    <w:div w:id="298846758">
      <w:bodyDiv w:val="1"/>
      <w:marLeft w:val="0"/>
      <w:marRight w:val="0"/>
      <w:marTop w:val="0"/>
      <w:marBottom w:val="0"/>
      <w:divBdr>
        <w:top w:val="none" w:sz="0" w:space="0" w:color="auto"/>
        <w:left w:val="none" w:sz="0" w:space="0" w:color="auto"/>
        <w:bottom w:val="none" w:sz="0" w:space="0" w:color="auto"/>
        <w:right w:val="none" w:sz="0" w:space="0" w:color="auto"/>
      </w:divBdr>
    </w:div>
    <w:div w:id="303505441">
      <w:bodyDiv w:val="1"/>
      <w:marLeft w:val="0"/>
      <w:marRight w:val="0"/>
      <w:marTop w:val="0"/>
      <w:marBottom w:val="0"/>
      <w:divBdr>
        <w:top w:val="none" w:sz="0" w:space="0" w:color="auto"/>
        <w:left w:val="none" w:sz="0" w:space="0" w:color="auto"/>
        <w:bottom w:val="none" w:sz="0" w:space="0" w:color="auto"/>
        <w:right w:val="none" w:sz="0" w:space="0" w:color="auto"/>
      </w:divBdr>
    </w:div>
    <w:div w:id="318266219">
      <w:bodyDiv w:val="1"/>
      <w:marLeft w:val="0"/>
      <w:marRight w:val="0"/>
      <w:marTop w:val="0"/>
      <w:marBottom w:val="0"/>
      <w:divBdr>
        <w:top w:val="none" w:sz="0" w:space="0" w:color="auto"/>
        <w:left w:val="none" w:sz="0" w:space="0" w:color="auto"/>
        <w:bottom w:val="none" w:sz="0" w:space="0" w:color="auto"/>
        <w:right w:val="none" w:sz="0" w:space="0" w:color="auto"/>
      </w:divBdr>
    </w:div>
    <w:div w:id="326980084">
      <w:bodyDiv w:val="1"/>
      <w:marLeft w:val="0"/>
      <w:marRight w:val="0"/>
      <w:marTop w:val="0"/>
      <w:marBottom w:val="0"/>
      <w:divBdr>
        <w:top w:val="none" w:sz="0" w:space="0" w:color="auto"/>
        <w:left w:val="none" w:sz="0" w:space="0" w:color="auto"/>
        <w:bottom w:val="none" w:sz="0" w:space="0" w:color="auto"/>
        <w:right w:val="none" w:sz="0" w:space="0" w:color="auto"/>
      </w:divBdr>
    </w:div>
    <w:div w:id="329790804">
      <w:bodyDiv w:val="1"/>
      <w:marLeft w:val="0"/>
      <w:marRight w:val="0"/>
      <w:marTop w:val="0"/>
      <w:marBottom w:val="0"/>
      <w:divBdr>
        <w:top w:val="none" w:sz="0" w:space="0" w:color="auto"/>
        <w:left w:val="none" w:sz="0" w:space="0" w:color="auto"/>
        <w:bottom w:val="none" w:sz="0" w:space="0" w:color="auto"/>
        <w:right w:val="none" w:sz="0" w:space="0" w:color="auto"/>
      </w:divBdr>
    </w:div>
    <w:div w:id="336079371">
      <w:bodyDiv w:val="1"/>
      <w:marLeft w:val="0"/>
      <w:marRight w:val="0"/>
      <w:marTop w:val="0"/>
      <w:marBottom w:val="0"/>
      <w:divBdr>
        <w:top w:val="none" w:sz="0" w:space="0" w:color="auto"/>
        <w:left w:val="none" w:sz="0" w:space="0" w:color="auto"/>
        <w:bottom w:val="none" w:sz="0" w:space="0" w:color="auto"/>
        <w:right w:val="none" w:sz="0" w:space="0" w:color="auto"/>
      </w:divBdr>
    </w:div>
    <w:div w:id="344017847">
      <w:bodyDiv w:val="1"/>
      <w:marLeft w:val="0"/>
      <w:marRight w:val="0"/>
      <w:marTop w:val="0"/>
      <w:marBottom w:val="0"/>
      <w:divBdr>
        <w:top w:val="none" w:sz="0" w:space="0" w:color="auto"/>
        <w:left w:val="none" w:sz="0" w:space="0" w:color="auto"/>
        <w:bottom w:val="none" w:sz="0" w:space="0" w:color="auto"/>
        <w:right w:val="none" w:sz="0" w:space="0" w:color="auto"/>
      </w:divBdr>
    </w:div>
    <w:div w:id="374886554">
      <w:bodyDiv w:val="1"/>
      <w:marLeft w:val="0"/>
      <w:marRight w:val="0"/>
      <w:marTop w:val="0"/>
      <w:marBottom w:val="0"/>
      <w:divBdr>
        <w:top w:val="none" w:sz="0" w:space="0" w:color="auto"/>
        <w:left w:val="none" w:sz="0" w:space="0" w:color="auto"/>
        <w:bottom w:val="none" w:sz="0" w:space="0" w:color="auto"/>
        <w:right w:val="none" w:sz="0" w:space="0" w:color="auto"/>
      </w:divBdr>
    </w:div>
    <w:div w:id="378863848">
      <w:bodyDiv w:val="1"/>
      <w:marLeft w:val="0"/>
      <w:marRight w:val="0"/>
      <w:marTop w:val="0"/>
      <w:marBottom w:val="0"/>
      <w:divBdr>
        <w:top w:val="none" w:sz="0" w:space="0" w:color="auto"/>
        <w:left w:val="none" w:sz="0" w:space="0" w:color="auto"/>
        <w:bottom w:val="none" w:sz="0" w:space="0" w:color="auto"/>
        <w:right w:val="none" w:sz="0" w:space="0" w:color="auto"/>
      </w:divBdr>
    </w:div>
    <w:div w:id="379787079">
      <w:bodyDiv w:val="1"/>
      <w:marLeft w:val="0"/>
      <w:marRight w:val="0"/>
      <w:marTop w:val="0"/>
      <w:marBottom w:val="0"/>
      <w:divBdr>
        <w:top w:val="none" w:sz="0" w:space="0" w:color="auto"/>
        <w:left w:val="none" w:sz="0" w:space="0" w:color="auto"/>
        <w:bottom w:val="none" w:sz="0" w:space="0" w:color="auto"/>
        <w:right w:val="none" w:sz="0" w:space="0" w:color="auto"/>
      </w:divBdr>
    </w:div>
    <w:div w:id="382293054">
      <w:bodyDiv w:val="1"/>
      <w:marLeft w:val="0"/>
      <w:marRight w:val="0"/>
      <w:marTop w:val="0"/>
      <w:marBottom w:val="0"/>
      <w:divBdr>
        <w:top w:val="none" w:sz="0" w:space="0" w:color="auto"/>
        <w:left w:val="none" w:sz="0" w:space="0" w:color="auto"/>
        <w:bottom w:val="none" w:sz="0" w:space="0" w:color="auto"/>
        <w:right w:val="none" w:sz="0" w:space="0" w:color="auto"/>
      </w:divBdr>
    </w:div>
    <w:div w:id="391774710">
      <w:bodyDiv w:val="1"/>
      <w:marLeft w:val="0"/>
      <w:marRight w:val="0"/>
      <w:marTop w:val="0"/>
      <w:marBottom w:val="0"/>
      <w:divBdr>
        <w:top w:val="none" w:sz="0" w:space="0" w:color="auto"/>
        <w:left w:val="none" w:sz="0" w:space="0" w:color="auto"/>
        <w:bottom w:val="none" w:sz="0" w:space="0" w:color="auto"/>
        <w:right w:val="none" w:sz="0" w:space="0" w:color="auto"/>
      </w:divBdr>
    </w:div>
    <w:div w:id="403723150">
      <w:bodyDiv w:val="1"/>
      <w:marLeft w:val="0"/>
      <w:marRight w:val="0"/>
      <w:marTop w:val="0"/>
      <w:marBottom w:val="0"/>
      <w:divBdr>
        <w:top w:val="none" w:sz="0" w:space="0" w:color="auto"/>
        <w:left w:val="none" w:sz="0" w:space="0" w:color="auto"/>
        <w:bottom w:val="none" w:sz="0" w:space="0" w:color="auto"/>
        <w:right w:val="none" w:sz="0" w:space="0" w:color="auto"/>
      </w:divBdr>
    </w:div>
    <w:div w:id="444231956">
      <w:bodyDiv w:val="1"/>
      <w:marLeft w:val="0"/>
      <w:marRight w:val="0"/>
      <w:marTop w:val="0"/>
      <w:marBottom w:val="0"/>
      <w:divBdr>
        <w:top w:val="none" w:sz="0" w:space="0" w:color="auto"/>
        <w:left w:val="none" w:sz="0" w:space="0" w:color="auto"/>
        <w:bottom w:val="none" w:sz="0" w:space="0" w:color="auto"/>
        <w:right w:val="none" w:sz="0" w:space="0" w:color="auto"/>
      </w:divBdr>
    </w:div>
    <w:div w:id="477577455">
      <w:bodyDiv w:val="1"/>
      <w:marLeft w:val="0"/>
      <w:marRight w:val="0"/>
      <w:marTop w:val="0"/>
      <w:marBottom w:val="0"/>
      <w:divBdr>
        <w:top w:val="none" w:sz="0" w:space="0" w:color="auto"/>
        <w:left w:val="none" w:sz="0" w:space="0" w:color="auto"/>
        <w:bottom w:val="none" w:sz="0" w:space="0" w:color="auto"/>
        <w:right w:val="none" w:sz="0" w:space="0" w:color="auto"/>
      </w:divBdr>
    </w:div>
    <w:div w:id="478153613">
      <w:bodyDiv w:val="1"/>
      <w:marLeft w:val="0"/>
      <w:marRight w:val="0"/>
      <w:marTop w:val="0"/>
      <w:marBottom w:val="0"/>
      <w:divBdr>
        <w:top w:val="none" w:sz="0" w:space="0" w:color="auto"/>
        <w:left w:val="none" w:sz="0" w:space="0" w:color="auto"/>
        <w:bottom w:val="none" w:sz="0" w:space="0" w:color="auto"/>
        <w:right w:val="none" w:sz="0" w:space="0" w:color="auto"/>
      </w:divBdr>
    </w:div>
    <w:div w:id="483352978">
      <w:bodyDiv w:val="1"/>
      <w:marLeft w:val="0"/>
      <w:marRight w:val="0"/>
      <w:marTop w:val="0"/>
      <w:marBottom w:val="0"/>
      <w:divBdr>
        <w:top w:val="none" w:sz="0" w:space="0" w:color="auto"/>
        <w:left w:val="none" w:sz="0" w:space="0" w:color="auto"/>
        <w:bottom w:val="none" w:sz="0" w:space="0" w:color="auto"/>
        <w:right w:val="none" w:sz="0" w:space="0" w:color="auto"/>
      </w:divBdr>
    </w:div>
    <w:div w:id="554243889">
      <w:bodyDiv w:val="1"/>
      <w:marLeft w:val="0"/>
      <w:marRight w:val="0"/>
      <w:marTop w:val="0"/>
      <w:marBottom w:val="0"/>
      <w:divBdr>
        <w:top w:val="none" w:sz="0" w:space="0" w:color="auto"/>
        <w:left w:val="none" w:sz="0" w:space="0" w:color="auto"/>
        <w:bottom w:val="none" w:sz="0" w:space="0" w:color="auto"/>
        <w:right w:val="none" w:sz="0" w:space="0" w:color="auto"/>
      </w:divBdr>
    </w:div>
    <w:div w:id="560094286">
      <w:bodyDiv w:val="1"/>
      <w:marLeft w:val="0"/>
      <w:marRight w:val="0"/>
      <w:marTop w:val="0"/>
      <w:marBottom w:val="0"/>
      <w:divBdr>
        <w:top w:val="none" w:sz="0" w:space="0" w:color="auto"/>
        <w:left w:val="none" w:sz="0" w:space="0" w:color="auto"/>
        <w:bottom w:val="none" w:sz="0" w:space="0" w:color="auto"/>
        <w:right w:val="none" w:sz="0" w:space="0" w:color="auto"/>
      </w:divBdr>
    </w:div>
    <w:div w:id="560095557">
      <w:bodyDiv w:val="1"/>
      <w:marLeft w:val="0"/>
      <w:marRight w:val="0"/>
      <w:marTop w:val="0"/>
      <w:marBottom w:val="0"/>
      <w:divBdr>
        <w:top w:val="none" w:sz="0" w:space="0" w:color="auto"/>
        <w:left w:val="none" w:sz="0" w:space="0" w:color="auto"/>
        <w:bottom w:val="none" w:sz="0" w:space="0" w:color="auto"/>
        <w:right w:val="none" w:sz="0" w:space="0" w:color="auto"/>
      </w:divBdr>
    </w:div>
    <w:div w:id="582615283">
      <w:bodyDiv w:val="1"/>
      <w:marLeft w:val="0"/>
      <w:marRight w:val="0"/>
      <w:marTop w:val="0"/>
      <w:marBottom w:val="0"/>
      <w:divBdr>
        <w:top w:val="none" w:sz="0" w:space="0" w:color="auto"/>
        <w:left w:val="none" w:sz="0" w:space="0" w:color="auto"/>
        <w:bottom w:val="none" w:sz="0" w:space="0" w:color="auto"/>
        <w:right w:val="none" w:sz="0" w:space="0" w:color="auto"/>
      </w:divBdr>
    </w:div>
    <w:div w:id="588318102">
      <w:bodyDiv w:val="1"/>
      <w:marLeft w:val="0"/>
      <w:marRight w:val="0"/>
      <w:marTop w:val="0"/>
      <w:marBottom w:val="0"/>
      <w:divBdr>
        <w:top w:val="none" w:sz="0" w:space="0" w:color="auto"/>
        <w:left w:val="none" w:sz="0" w:space="0" w:color="auto"/>
        <w:bottom w:val="none" w:sz="0" w:space="0" w:color="auto"/>
        <w:right w:val="none" w:sz="0" w:space="0" w:color="auto"/>
      </w:divBdr>
    </w:div>
    <w:div w:id="676494000">
      <w:bodyDiv w:val="1"/>
      <w:marLeft w:val="0"/>
      <w:marRight w:val="0"/>
      <w:marTop w:val="0"/>
      <w:marBottom w:val="0"/>
      <w:divBdr>
        <w:top w:val="none" w:sz="0" w:space="0" w:color="auto"/>
        <w:left w:val="none" w:sz="0" w:space="0" w:color="auto"/>
        <w:bottom w:val="none" w:sz="0" w:space="0" w:color="auto"/>
        <w:right w:val="none" w:sz="0" w:space="0" w:color="auto"/>
      </w:divBdr>
    </w:div>
    <w:div w:id="683357990">
      <w:bodyDiv w:val="1"/>
      <w:marLeft w:val="0"/>
      <w:marRight w:val="0"/>
      <w:marTop w:val="0"/>
      <w:marBottom w:val="0"/>
      <w:divBdr>
        <w:top w:val="none" w:sz="0" w:space="0" w:color="auto"/>
        <w:left w:val="none" w:sz="0" w:space="0" w:color="auto"/>
        <w:bottom w:val="none" w:sz="0" w:space="0" w:color="auto"/>
        <w:right w:val="none" w:sz="0" w:space="0" w:color="auto"/>
      </w:divBdr>
    </w:div>
    <w:div w:id="683478546">
      <w:bodyDiv w:val="1"/>
      <w:marLeft w:val="0"/>
      <w:marRight w:val="0"/>
      <w:marTop w:val="0"/>
      <w:marBottom w:val="0"/>
      <w:divBdr>
        <w:top w:val="none" w:sz="0" w:space="0" w:color="auto"/>
        <w:left w:val="none" w:sz="0" w:space="0" w:color="auto"/>
        <w:bottom w:val="none" w:sz="0" w:space="0" w:color="auto"/>
        <w:right w:val="none" w:sz="0" w:space="0" w:color="auto"/>
      </w:divBdr>
    </w:div>
    <w:div w:id="710569201">
      <w:bodyDiv w:val="1"/>
      <w:marLeft w:val="0"/>
      <w:marRight w:val="0"/>
      <w:marTop w:val="0"/>
      <w:marBottom w:val="0"/>
      <w:divBdr>
        <w:top w:val="none" w:sz="0" w:space="0" w:color="auto"/>
        <w:left w:val="none" w:sz="0" w:space="0" w:color="auto"/>
        <w:bottom w:val="none" w:sz="0" w:space="0" w:color="auto"/>
        <w:right w:val="none" w:sz="0" w:space="0" w:color="auto"/>
      </w:divBdr>
    </w:div>
    <w:div w:id="718750418">
      <w:bodyDiv w:val="1"/>
      <w:marLeft w:val="0"/>
      <w:marRight w:val="0"/>
      <w:marTop w:val="0"/>
      <w:marBottom w:val="0"/>
      <w:divBdr>
        <w:top w:val="none" w:sz="0" w:space="0" w:color="auto"/>
        <w:left w:val="none" w:sz="0" w:space="0" w:color="auto"/>
        <w:bottom w:val="none" w:sz="0" w:space="0" w:color="auto"/>
        <w:right w:val="none" w:sz="0" w:space="0" w:color="auto"/>
      </w:divBdr>
    </w:div>
    <w:div w:id="757989667">
      <w:bodyDiv w:val="1"/>
      <w:marLeft w:val="0"/>
      <w:marRight w:val="0"/>
      <w:marTop w:val="0"/>
      <w:marBottom w:val="0"/>
      <w:divBdr>
        <w:top w:val="none" w:sz="0" w:space="0" w:color="auto"/>
        <w:left w:val="none" w:sz="0" w:space="0" w:color="auto"/>
        <w:bottom w:val="none" w:sz="0" w:space="0" w:color="auto"/>
        <w:right w:val="none" w:sz="0" w:space="0" w:color="auto"/>
      </w:divBdr>
    </w:div>
    <w:div w:id="806123394">
      <w:bodyDiv w:val="1"/>
      <w:marLeft w:val="0"/>
      <w:marRight w:val="0"/>
      <w:marTop w:val="0"/>
      <w:marBottom w:val="0"/>
      <w:divBdr>
        <w:top w:val="none" w:sz="0" w:space="0" w:color="auto"/>
        <w:left w:val="none" w:sz="0" w:space="0" w:color="auto"/>
        <w:bottom w:val="none" w:sz="0" w:space="0" w:color="auto"/>
        <w:right w:val="none" w:sz="0" w:space="0" w:color="auto"/>
      </w:divBdr>
    </w:div>
    <w:div w:id="821235848">
      <w:bodyDiv w:val="1"/>
      <w:marLeft w:val="0"/>
      <w:marRight w:val="0"/>
      <w:marTop w:val="0"/>
      <w:marBottom w:val="0"/>
      <w:divBdr>
        <w:top w:val="none" w:sz="0" w:space="0" w:color="auto"/>
        <w:left w:val="none" w:sz="0" w:space="0" w:color="auto"/>
        <w:bottom w:val="none" w:sz="0" w:space="0" w:color="auto"/>
        <w:right w:val="none" w:sz="0" w:space="0" w:color="auto"/>
      </w:divBdr>
    </w:div>
    <w:div w:id="835804285">
      <w:bodyDiv w:val="1"/>
      <w:marLeft w:val="0"/>
      <w:marRight w:val="0"/>
      <w:marTop w:val="0"/>
      <w:marBottom w:val="0"/>
      <w:divBdr>
        <w:top w:val="none" w:sz="0" w:space="0" w:color="auto"/>
        <w:left w:val="none" w:sz="0" w:space="0" w:color="auto"/>
        <w:bottom w:val="none" w:sz="0" w:space="0" w:color="auto"/>
        <w:right w:val="none" w:sz="0" w:space="0" w:color="auto"/>
      </w:divBdr>
    </w:div>
    <w:div w:id="846291712">
      <w:bodyDiv w:val="1"/>
      <w:marLeft w:val="0"/>
      <w:marRight w:val="0"/>
      <w:marTop w:val="0"/>
      <w:marBottom w:val="0"/>
      <w:divBdr>
        <w:top w:val="none" w:sz="0" w:space="0" w:color="auto"/>
        <w:left w:val="none" w:sz="0" w:space="0" w:color="auto"/>
        <w:bottom w:val="none" w:sz="0" w:space="0" w:color="auto"/>
        <w:right w:val="none" w:sz="0" w:space="0" w:color="auto"/>
      </w:divBdr>
    </w:div>
    <w:div w:id="848522927">
      <w:bodyDiv w:val="1"/>
      <w:marLeft w:val="0"/>
      <w:marRight w:val="0"/>
      <w:marTop w:val="0"/>
      <w:marBottom w:val="0"/>
      <w:divBdr>
        <w:top w:val="none" w:sz="0" w:space="0" w:color="auto"/>
        <w:left w:val="none" w:sz="0" w:space="0" w:color="auto"/>
        <w:bottom w:val="none" w:sz="0" w:space="0" w:color="auto"/>
        <w:right w:val="none" w:sz="0" w:space="0" w:color="auto"/>
      </w:divBdr>
    </w:div>
    <w:div w:id="888494022">
      <w:bodyDiv w:val="1"/>
      <w:marLeft w:val="0"/>
      <w:marRight w:val="0"/>
      <w:marTop w:val="0"/>
      <w:marBottom w:val="0"/>
      <w:divBdr>
        <w:top w:val="none" w:sz="0" w:space="0" w:color="auto"/>
        <w:left w:val="none" w:sz="0" w:space="0" w:color="auto"/>
        <w:bottom w:val="none" w:sz="0" w:space="0" w:color="auto"/>
        <w:right w:val="none" w:sz="0" w:space="0" w:color="auto"/>
      </w:divBdr>
    </w:div>
    <w:div w:id="930896703">
      <w:bodyDiv w:val="1"/>
      <w:marLeft w:val="0"/>
      <w:marRight w:val="0"/>
      <w:marTop w:val="0"/>
      <w:marBottom w:val="0"/>
      <w:divBdr>
        <w:top w:val="none" w:sz="0" w:space="0" w:color="auto"/>
        <w:left w:val="none" w:sz="0" w:space="0" w:color="auto"/>
        <w:bottom w:val="none" w:sz="0" w:space="0" w:color="auto"/>
        <w:right w:val="none" w:sz="0" w:space="0" w:color="auto"/>
      </w:divBdr>
    </w:div>
    <w:div w:id="939530246">
      <w:bodyDiv w:val="1"/>
      <w:marLeft w:val="0"/>
      <w:marRight w:val="0"/>
      <w:marTop w:val="0"/>
      <w:marBottom w:val="0"/>
      <w:divBdr>
        <w:top w:val="none" w:sz="0" w:space="0" w:color="auto"/>
        <w:left w:val="none" w:sz="0" w:space="0" w:color="auto"/>
        <w:bottom w:val="none" w:sz="0" w:space="0" w:color="auto"/>
        <w:right w:val="none" w:sz="0" w:space="0" w:color="auto"/>
      </w:divBdr>
    </w:div>
    <w:div w:id="958075482">
      <w:bodyDiv w:val="1"/>
      <w:marLeft w:val="0"/>
      <w:marRight w:val="0"/>
      <w:marTop w:val="0"/>
      <w:marBottom w:val="0"/>
      <w:divBdr>
        <w:top w:val="none" w:sz="0" w:space="0" w:color="auto"/>
        <w:left w:val="none" w:sz="0" w:space="0" w:color="auto"/>
        <w:bottom w:val="none" w:sz="0" w:space="0" w:color="auto"/>
        <w:right w:val="none" w:sz="0" w:space="0" w:color="auto"/>
      </w:divBdr>
    </w:div>
    <w:div w:id="963853019">
      <w:bodyDiv w:val="1"/>
      <w:marLeft w:val="0"/>
      <w:marRight w:val="0"/>
      <w:marTop w:val="0"/>
      <w:marBottom w:val="0"/>
      <w:divBdr>
        <w:top w:val="none" w:sz="0" w:space="0" w:color="auto"/>
        <w:left w:val="none" w:sz="0" w:space="0" w:color="auto"/>
        <w:bottom w:val="none" w:sz="0" w:space="0" w:color="auto"/>
        <w:right w:val="none" w:sz="0" w:space="0" w:color="auto"/>
      </w:divBdr>
    </w:div>
    <w:div w:id="978074085">
      <w:bodyDiv w:val="1"/>
      <w:marLeft w:val="0"/>
      <w:marRight w:val="0"/>
      <w:marTop w:val="0"/>
      <w:marBottom w:val="0"/>
      <w:divBdr>
        <w:top w:val="none" w:sz="0" w:space="0" w:color="auto"/>
        <w:left w:val="none" w:sz="0" w:space="0" w:color="auto"/>
        <w:bottom w:val="none" w:sz="0" w:space="0" w:color="auto"/>
        <w:right w:val="none" w:sz="0" w:space="0" w:color="auto"/>
      </w:divBdr>
    </w:div>
    <w:div w:id="1007246495">
      <w:bodyDiv w:val="1"/>
      <w:marLeft w:val="0"/>
      <w:marRight w:val="0"/>
      <w:marTop w:val="0"/>
      <w:marBottom w:val="0"/>
      <w:divBdr>
        <w:top w:val="none" w:sz="0" w:space="0" w:color="auto"/>
        <w:left w:val="none" w:sz="0" w:space="0" w:color="auto"/>
        <w:bottom w:val="none" w:sz="0" w:space="0" w:color="auto"/>
        <w:right w:val="none" w:sz="0" w:space="0" w:color="auto"/>
      </w:divBdr>
    </w:div>
    <w:div w:id="1018892559">
      <w:bodyDiv w:val="1"/>
      <w:marLeft w:val="0"/>
      <w:marRight w:val="0"/>
      <w:marTop w:val="0"/>
      <w:marBottom w:val="0"/>
      <w:divBdr>
        <w:top w:val="none" w:sz="0" w:space="0" w:color="auto"/>
        <w:left w:val="none" w:sz="0" w:space="0" w:color="auto"/>
        <w:bottom w:val="none" w:sz="0" w:space="0" w:color="auto"/>
        <w:right w:val="none" w:sz="0" w:space="0" w:color="auto"/>
      </w:divBdr>
    </w:div>
    <w:div w:id="1023091819">
      <w:bodyDiv w:val="1"/>
      <w:marLeft w:val="0"/>
      <w:marRight w:val="0"/>
      <w:marTop w:val="0"/>
      <w:marBottom w:val="0"/>
      <w:divBdr>
        <w:top w:val="none" w:sz="0" w:space="0" w:color="auto"/>
        <w:left w:val="none" w:sz="0" w:space="0" w:color="auto"/>
        <w:bottom w:val="none" w:sz="0" w:space="0" w:color="auto"/>
        <w:right w:val="none" w:sz="0" w:space="0" w:color="auto"/>
      </w:divBdr>
    </w:div>
    <w:div w:id="1068500194">
      <w:bodyDiv w:val="1"/>
      <w:marLeft w:val="0"/>
      <w:marRight w:val="0"/>
      <w:marTop w:val="0"/>
      <w:marBottom w:val="0"/>
      <w:divBdr>
        <w:top w:val="none" w:sz="0" w:space="0" w:color="auto"/>
        <w:left w:val="none" w:sz="0" w:space="0" w:color="auto"/>
        <w:bottom w:val="none" w:sz="0" w:space="0" w:color="auto"/>
        <w:right w:val="none" w:sz="0" w:space="0" w:color="auto"/>
      </w:divBdr>
    </w:div>
    <w:div w:id="1075277717">
      <w:bodyDiv w:val="1"/>
      <w:marLeft w:val="0"/>
      <w:marRight w:val="0"/>
      <w:marTop w:val="0"/>
      <w:marBottom w:val="0"/>
      <w:divBdr>
        <w:top w:val="none" w:sz="0" w:space="0" w:color="auto"/>
        <w:left w:val="none" w:sz="0" w:space="0" w:color="auto"/>
        <w:bottom w:val="none" w:sz="0" w:space="0" w:color="auto"/>
        <w:right w:val="none" w:sz="0" w:space="0" w:color="auto"/>
      </w:divBdr>
    </w:div>
    <w:div w:id="1075519097">
      <w:bodyDiv w:val="1"/>
      <w:marLeft w:val="0"/>
      <w:marRight w:val="0"/>
      <w:marTop w:val="0"/>
      <w:marBottom w:val="0"/>
      <w:divBdr>
        <w:top w:val="none" w:sz="0" w:space="0" w:color="auto"/>
        <w:left w:val="none" w:sz="0" w:space="0" w:color="auto"/>
        <w:bottom w:val="none" w:sz="0" w:space="0" w:color="auto"/>
        <w:right w:val="none" w:sz="0" w:space="0" w:color="auto"/>
      </w:divBdr>
    </w:div>
    <w:div w:id="1084648805">
      <w:bodyDiv w:val="1"/>
      <w:marLeft w:val="0"/>
      <w:marRight w:val="0"/>
      <w:marTop w:val="0"/>
      <w:marBottom w:val="0"/>
      <w:divBdr>
        <w:top w:val="none" w:sz="0" w:space="0" w:color="auto"/>
        <w:left w:val="none" w:sz="0" w:space="0" w:color="auto"/>
        <w:bottom w:val="none" w:sz="0" w:space="0" w:color="auto"/>
        <w:right w:val="none" w:sz="0" w:space="0" w:color="auto"/>
      </w:divBdr>
    </w:div>
    <w:div w:id="1140928504">
      <w:bodyDiv w:val="1"/>
      <w:marLeft w:val="0"/>
      <w:marRight w:val="0"/>
      <w:marTop w:val="0"/>
      <w:marBottom w:val="0"/>
      <w:divBdr>
        <w:top w:val="none" w:sz="0" w:space="0" w:color="auto"/>
        <w:left w:val="none" w:sz="0" w:space="0" w:color="auto"/>
        <w:bottom w:val="none" w:sz="0" w:space="0" w:color="auto"/>
        <w:right w:val="none" w:sz="0" w:space="0" w:color="auto"/>
      </w:divBdr>
    </w:div>
    <w:div w:id="1177966238">
      <w:bodyDiv w:val="1"/>
      <w:marLeft w:val="0"/>
      <w:marRight w:val="0"/>
      <w:marTop w:val="0"/>
      <w:marBottom w:val="0"/>
      <w:divBdr>
        <w:top w:val="none" w:sz="0" w:space="0" w:color="auto"/>
        <w:left w:val="none" w:sz="0" w:space="0" w:color="auto"/>
        <w:bottom w:val="none" w:sz="0" w:space="0" w:color="auto"/>
        <w:right w:val="none" w:sz="0" w:space="0" w:color="auto"/>
      </w:divBdr>
    </w:div>
    <w:div w:id="1191919535">
      <w:bodyDiv w:val="1"/>
      <w:marLeft w:val="0"/>
      <w:marRight w:val="0"/>
      <w:marTop w:val="0"/>
      <w:marBottom w:val="0"/>
      <w:divBdr>
        <w:top w:val="none" w:sz="0" w:space="0" w:color="auto"/>
        <w:left w:val="none" w:sz="0" w:space="0" w:color="auto"/>
        <w:bottom w:val="none" w:sz="0" w:space="0" w:color="auto"/>
        <w:right w:val="none" w:sz="0" w:space="0" w:color="auto"/>
      </w:divBdr>
    </w:div>
    <w:div w:id="1198353604">
      <w:bodyDiv w:val="1"/>
      <w:marLeft w:val="0"/>
      <w:marRight w:val="0"/>
      <w:marTop w:val="0"/>
      <w:marBottom w:val="0"/>
      <w:divBdr>
        <w:top w:val="none" w:sz="0" w:space="0" w:color="auto"/>
        <w:left w:val="none" w:sz="0" w:space="0" w:color="auto"/>
        <w:bottom w:val="none" w:sz="0" w:space="0" w:color="auto"/>
        <w:right w:val="none" w:sz="0" w:space="0" w:color="auto"/>
      </w:divBdr>
    </w:div>
    <w:div w:id="1254701154">
      <w:bodyDiv w:val="1"/>
      <w:marLeft w:val="0"/>
      <w:marRight w:val="0"/>
      <w:marTop w:val="0"/>
      <w:marBottom w:val="0"/>
      <w:divBdr>
        <w:top w:val="none" w:sz="0" w:space="0" w:color="auto"/>
        <w:left w:val="none" w:sz="0" w:space="0" w:color="auto"/>
        <w:bottom w:val="none" w:sz="0" w:space="0" w:color="auto"/>
        <w:right w:val="none" w:sz="0" w:space="0" w:color="auto"/>
      </w:divBdr>
    </w:div>
    <w:div w:id="1259101542">
      <w:bodyDiv w:val="1"/>
      <w:marLeft w:val="0"/>
      <w:marRight w:val="0"/>
      <w:marTop w:val="0"/>
      <w:marBottom w:val="0"/>
      <w:divBdr>
        <w:top w:val="none" w:sz="0" w:space="0" w:color="auto"/>
        <w:left w:val="none" w:sz="0" w:space="0" w:color="auto"/>
        <w:bottom w:val="none" w:sz="0" w:space="0" w:color="auto"/>
        <w:right w:val="none" w:sz="0" w:space="0" w:color="auto"/>
      </w:divBdr>
    </w:div>
    <w:div w:id="1274439834">
      <w:bodyDiv w:val="1"/>
      <w:marLeft w:val="0"/>
      <w:marRight w:val="0"/>
      <w:marTop w:val="0"/>
      <w:marBottom w:val="0"/>
      <w:divBdr>
        <w:top w:val="none" w:sz="0" w:space="0" w:color="auto"/>
        <w:left w:val="none" w:sz="0" w:space="0" w:color="auto"/>
        <w:bottom w:val="none" w:sz="0" w:space="0" w:color="auto"/>
        <w:right w:val="none" w:sz="0" w:space="0" w:color="auto"/>
      </w:divBdr>
    </w:div>
    <w:div w:id="1277567060">
      <w:bodyDiv w:val="1"/>
      <w:marLeft w:val="0"/>
      <w:marRight w:val="0"/>
      <w:marTop w:val="0"/>
      <w:marBottom w:val="0"/>
      <w:divBdr>
        <w:top w:val="none" w:sz="0" w:space="0" w:color="auto"/>
        <w:left w:val="none" w:sz="0" w:space="0" w:color="auto"/>
        <w:bottom w:val="none" w:sz="0" w:space="0" w:color="auto"/>
        <w:right w:val="none" w:sz="0" w:space="0" w:color="auto"/>
      </w:divBdr>
    </w:div>
    <w:div w:id="1278559957">
      <w:bodyDiv w:val="1"/>
      <w:marLeft w:val="0"/>
      <w:marRight w:val="0"/>
      <w:marTop w:val="0"/>
      <w:marBottom w:val="0"/>
      <w:divBdr>
        <w:top w:val="none" w:sz="0" w:space="0" w:color="auto"/>
        <w:left w:val="none" w:sz="0" w:space="0" w:color="auto"/>
        <w:bottom w:val="none" w:sz="0" w:space="0" w:color="auto"/>
        <w:right w:val="none" w:sz="0" w:space="0" w:color="auto"/>
      </w:divBdr>
    </w:div>
    <w:div w:id="1290672443">
      <w:bodyDiv w:val="1"/>
      <w:marLeft w:val="0"/>
      <w:marRight w:val="0"/>
      <w:marTop w:val="0"/>
      <w:marBottom w:val="0"/>
      <w:divBdr>
        <w:top w:val="none" w:sz="0" w:space="0" w:color="auto"/>
        <w:left w:val="none" w:sz="0" w:space="0" w:color="auto"/>
        <w:bottom w:val="none" w:sz="0" w:space="0" w:color="auto"/>
        <w:right w:val="none" w:sz="0" w:space="0" w:color="auto"/>
      </w:divBdr>
    </w:div>
    <w:div w:id="1292514015">
      <w:bodyDiv w:val="1"/>
      <w:marLeft w:val="0"/>
      <w:marRight w:val="0"/>
      <w:marTop w:val="0"/>
      <w:marBottom w:val="0"/>
      <w:divBdr>
        <w:top w:val="none" w:sz="0" w:space="0" w:color="auto"/>
        <w:left w:val="none" w:sz="0" w:space="0" w:color="auto"/>
        <w:bottom w:val="none" w:sz="0" w:space="0" w:color="auto"/>
        <w:right w:val="none" w:sz="0" w:space="0" w:color="auto"/>
      </w:divBdr>
    </w:div>
    <w:div w:id="1299605729">
      <w:bodyDiv w:val="1"/>
      <w:marLeft w:val="0"/>
      <w:marRight w:val="0"/>
      <w:marTop w:val="0"/>
      <w:marBottom w:val="0"/>
      <w:divBdr>
        <w:top w:val="none" w:sz="0" w:space="0" w:color="auto"/>
        <w:left w:val="none" w:sz="0" w:space="0" w:color="auto"/>
        <w:bottom w:val="none" w:sz="0" w:space="0" w:color="auto"/>
        <w:right w:val="none" w:sz="0" w:space="0" w:color="auto"/>
      </w:divBdr>
    </w:div>
    <w:div w:id="1305893205">
      <w:bodyDiv w:val="1"/>
      <w:marLeft w:val="0"/>
      <w:marRight w:val="0"/>
      <w:marTop w:val="0"/>
      <w:marBottom w:val="0"/>
      <w:divBdr>
        <w:top w:val="none" w:sz="0" w:space="0" w:color="auto"/>
        <w:left w:val="none" w:sz="0" w:space="0" w:color="auto"/>
        <w:bottom w:val="none" w:sz="0" w:space="0" w:color="auto"/>
        <w:right w:val="none" w:sz="0" w:space="0" w:color="auto"/>
      </w:divBdr>
    </w:div>
    <w:div w:id="1320185430">
      <w:bodyDiv w:val="1"/>
      <w:marLeft w:val="0"/>
      <w:marRight w:val="0"/>
      <w:marTop w:val="0"/>
      <w:marBottom w:val="0"/>
      <w:divBdr>
        <w:top w:val="none" w:sz="0" w:space="0" w:color="auto"/>
        <w:left w:val="none" w:sz="0" w:space="0" w:color="auto"/>
        <w:bottom w:val="none" w:sz="0" w:space="0" w:color="auto"/>
        <w:right w:val="none" w:sz="0" w:space="0" w:color="auto"/>
      </w:divBdr>
    </w:div>
    <w:div w:id="1333803626">
      <w:bodyDiv w:val="1"/>
      <w:marLeft w:val="0"/>
      <w:marRight w:val="0"/>
      <w:marTop w:val="0"/>
      <w:marBottom w:val="0"/>
      <w:divBdr>
        <w:top w:val="none" w:sz="0" w:space="0" w:color="auto"/>
        <w:left w:val="none" w:sz="0" w:space="0" w:color="auto"/>
        <w:bottom w:val="none" w:sz="0" w:space="0" w:color="auto"/>
        <w:right w:val="none" w:sz="0" w:space="0" w:color="auto"/>
      </w:divBdr>
    </w:div>
    <w:div w:id="1362173415">
      <w:bodyDiv w:val="1"/>
      <w:marLeft w:val="0"/>
      <w:marRight w:val="0"/>
      <w:marTop w:val="0"/>
      <w:marBottom w:val="0"/>
      <w:divBdr>
        <w:top w:val="none" w:sz="0" w:space="0" w:color="auto"/>
        <w:left w:val="none" w:sz="0" w:space="0" w:color="auto"/>
        <w:bottom w:val="none" w:sz="0" w:space="0" w:color="auto"/>
        <w:right w:val="none" w:sz="0" w:space="0" w:color="auto"/>
      </w:divBdr>
    </w:div>
    <w:div w:id="1378240541">
      <w:bodyDiv w:val="1"/>
      <w:marLeft w:val="0"/>
      <w:marRight w:val="0"/>
      <w:marTop w:val="0"/>
      <w:marBottom w:val="0"/>
      <w:divBdr>
        <w:top w:val="none" w:sz="0" w:space="0" w:color="auto"/>
        <w:left w:val="none" w:sz="0" w:space="0" w:color="auto"/>
        <w:bottom w:val="none" w:sz="0" w:space="0" w:color="auto"/>
        <w:right w:val="none" w:sz="0" w:space="0" w:color="auto"/>
      </w:divBdr>
    </w:div>
    <w:div w:id="1384676705">
      <w:bodyDiv w:val="1"/>
      <w:marLeft w:val="0"/>
      <w:marRight w:val="0"/>
      <w:marTop w:val="0"/>
      <w:marBottom w:val="0"/>
      <w:divBdr>
        <w:top w:val="none" w:sz="0" w:space="0" w:color="auto"/>
        <w:left w:val="none" w:sz="0" w:space="0" w:color="auto"/>
        <w:bottom w:val="none" w:sz="0" w:space="0" w:color="auto"/>
        <w:right w:val="none" w:sz="0" w:space="0" w:color="auto"/>
      </w:divBdr>
    </w:div>
    <w:div w:id="1412771264">
      <w:bodyDiv w:val="1"/>
      <w:marLeft w:val="0"/>
      <w:marRight w:val="0"/>
      <w:marTop w:val="0"/>
      <w:marBottom w:val="0"/>
      <w:divBdr>
        <w:top w:val="none" w:sz="0" w:space="0" w:color="auto"/>
        <w:left w:val="none" w:sz="0" w:space="0" w:color="auto"/>
        <w:bottom w:val="none" w:sz="0" w:space="0" w:color="auto"/>
        <w:right w:val="none" w:sz="0" w:space="0" w:color="auto"/>
      </w:divBdr>
    </w:div>
    <w:div w:id="1417246387">
      <w:bodyDiv w:val="1"/>
      <w:marLeft w:val="0"/>
      <w:marRight w:val="0"/>
      <w:marTop w:val="0"/>
      <w:marBottom w:val="0"/>
      <w:divBdr>
        <w:top w:val="none" w:sz="0" w:space="0" w:color="auto"/>
        <w:left w:val="none" w:sz="0" w:space="0" w:color="auto"/>
        <w:bottom w:val="none" w:sz="0" w:space="0" w:color="auto"/>
        <w:right w:val="none" w:sz="0" w:space="0" w:color="auto"/>
      </w:divBdr>
    </w:div>
    <w:div w:id="1432706598">
      <w:bodyDiv w:val="1"/>
      <w:marLeft w:val="0"/>
      <w:marRight w:val="0"/>
      <w:marTop w:val="0"/>
      <w:marBottom w:val="0"/>
      <w:divBdr>
        <w:top w:val="none" w:sz="0" w:space="0" w:color="auto"/>
        <w:left w:val="none" w:sz="0" w:space="0" w:color="auto"/>
        <w:bottom w:val="none" w:sz="0" w:space="0" w:color="auto"/>
        <w:right w:val="none" w:sz="0" w:space="0" w:color="auto"/>
      </w:divBdr>
    </w:div>
    <w:div w:id="1435663075">
      <w:bodyDiv w:val="1"/>
      <w:marLeft w:val="0"/>
      <w:marRight w:val="0"/>
      <w:marTop w:val="0"/>
      <w:marBottom w:val="0"/>
      <w:divBdr>
        <w:top w:val="none" w:sz="0" w:space="0" w:color="auto"/>
        <w:left w:val="none" w:sz="0" w:space="0" w:color="auto"/>
        <w:bottom w:val="none" w:sz="0" w:space="0" w:color="auto"/>
        <w:right w:val="none" w:sz="0" w:space="0" w:color="auto"/>
      </w:divBdr>
    </w:div>
    <w:div w:id="1446005268">
      <w:bodyDiv w:val="1"/>
      <w:marLeft w:val="0"/>
      <w:marRight w:val="0"/>
      <w:marTop w:val="0"/>
      <w:marBottom w:val="0"/>
      <w:divBdr>
        <w:top w:val="none" w:sz="0" w:space="0" w:color="auto"/>
        <w:left w:val="none" w:sz="0" w:space="0" w:color="auto"/>
        <w:bottom w:val="none" w:sz="0" w:space="0" w:color="auto"/>
        <w:right w:val="none" w:sz="0" w:space="0" w:color="auto"/>
      </w:divBdr>
    </w:div>
    <w:div w:id="1461680126">
      <w:bodyDiv w:val="1"/>
      <w:marLeft w:val="0"/>
      <w:marRight w:val="0"/>
      <w:marTop w:val="0"/>
      <w:marBottom w:val="0"/>
      <w:divBdr>
        <w:top w:val="none" w:sz="0" w:space="0" w:color="auto"/>
        <w:left w:val="none" w:sz="0" w:space="0" w:color="auto"/>
        <w:bottom w:val="none" w:sz="0" w:space="0" w:color="auto"/>
        <w:right w:val="none" w:sz="0" w:space="0" w:color="auto"/>
      </w:divBdr>
    </w:div>
    <w:div w:id="1485009483">
      <w:bodyDiv w:val="1"/>
      <w:marLeft w:val="0"/>
      <w:marRight w:val="0"/>
      <w:marTop w:val="0"/>
      <w:marBottom w:val="0"/>
      <w:divBdr>
        <w:top w:val="none" w:sz="0" w:space="0" w:color="auto"/>
        <w:left w:val="none" w:sz="0" w:space="0" w:color="auto"/>
        <w:bottom w:val="none" w:sz="0" w:space="0" w:color="auto"/>
        <w:right w:val="none" w:sz="0" w:space="0" w:color="auto"/>
      </w:divBdr>
    </w:div>
    <w:div w:id="1502962015">
      <w:bodyDiv w:val="1"/>
      <w:marLeft w:val="0"/>
      <w:marRight w:val="0"/>
      <w:marTop w:val="0"/>
      <w:marBottom w:val="0"/>
      <w:divBdr>
        <w:top w:val="none" w:sz="0" w:space="0" w:color="auto"/>
        <w:left w:val="none" w:sz="0" w:space="0" w:color="auto"/>
        <w:bottom w:val="none" w:sz="0" w:space="0" w:color="auto"/>
        <w:right w:val="none" w:sz="0" w:space="0" w:color="auto"/>
      </w:divBdr>
    </w:div>
    <w:div w:id="1504392762">
      <w:bodyDiv w:val="1"/>
      <w:marLeft w:val="0"/>
      <w:marRight w:val="0"/>
      <w:marTop w:val="0"/>
      <w:marBottom w:val="0"/>
      <w:divBdr>
        <w:top w:val="none" w:sz="0" w:space="0" w:color="auto"/>
        <w:left w:val="none" w:sz="0" w:space="0" w:color="auto"/>
        <w:bottom w:val="none" w:sz="0" w:space="0" w:color="auto"/>
        <w:right w:val="none" w:sz="0" w:space="0" w:color="auto"/>
      </w:divBdr>
    </w:div>
    <w:div w:id="1508791086">
      <w:bodyDiv w:val="1"/>
      <w:marLeft w:val="0"/>
      <w:marRight w:val="0"/>
      <w:marTop w:val="0"/>
      <w:marBottom w:val="0"/>
      <w:divBdr>
        <w:top w:val="none" w:sz="0" w:space="0" w:color="auto"/>
        <w:left w:val="none" w:sz="0" w:space="0" w:color="auto"/>
        <w:bottom w:val="none" w:sz="0" w:space="0" w:color="auto"/>
        <w:right w:val="none" w:sz="0" w:space="0" w:color="auto"/>
      </w:divBdr>
    </w:div>
    <w:div w:id="1513454593">
      <w:bodyDiv w:val="1"/>
      <w:marLeft w:val="0"/>
      <w:marRight w:val="0"/>
      <w:marTop w:val="0"/>
      <w:marBottom w:val="0"/>
      <w:divBdr>
        <w:top w:val="none" w:sz="0" w:space="0" w:color="auto"/>
        <w:left w:val="none" w:sz="0" w:space="0" w:color="auto"/>
        <w:bottom w:val="none" w:sz="0" w:space="0" w:color="auto"/>
        <w:right w:val="none" w:sz="0" w:space="0" w:color="auto"/>
      </w:divBdr>
    </w:div>
    <w:div w:id="1515487075">
      <w:bodyDiv w:val="1"/>
      <w:marLeft w:val="0"/>
      <w:marRight w:val="0"/>
      <w:marTop w:val="0"/>
      <w:marBottom w:val="0"/>
      <w:divBdr>
        <w:top w:val="none" w:sz="0" w:space="0" w:color="auto"/>
        <w:left w:val="none" w:sz="0" w:space="0" w:color="auto"/>
        <w:bottom w:val="none" w:sz="0" w:space="0" w:color="auto"/>
        <w:right w:val="none" w:sz="0" w:space="0" w:color="auto"/>
      </w:divBdr>
    </w:div>
    <w:div w:id="1535583635">
      <w:bodyDiv w:val="1"/>
      <w:marLeft w:val="0"/>
      <w:marRight w:val="0"/>
      <w:marTop w:val="0"/>
      <w:marBottom w:val="0"/>
      <w:divBdr>
        <w:top w:val="none" w:sz="0" w:space="0" w:color="auto"/>
        <w:left w:val="none" w:sz="0" w:space="0" w:color="auto"/>
        <w:bottom w:val="none" w:sz="0" w:space="0" w:color="auto"/>
        <w:right w:val="none" w:sz="0" w:space="0" w:color="auto"/>
      </w:divBdr>
    </w:div>
    <w:div w:id="1543134726">
      <w:bodyDiv w:val="1"/>
      <w:marLeft w:val="0"/>
      <w:marRight w:val="0"/>
      <w:marTop w:val="0"/>
      <w:marBottom w:val="0"/>
      <w:divBdr>
        <w:top w:val="none" w:sz="0" w:space="0" w:color="auto"/>
        <w:left w:val="none" w:sz="0" w:space="0" w:color="auto"/>
        <w:bottom w:val="none" w:sz="0" w:space="0" w:color="auto"/>
        <w:right w:val="none" w:sz="0" w:space="0" w:color="auto"/>
      </w:divBdr>
    </w:div>
    <w:div w:id="1556891153">
      <w:bodyDiv w:val="1"/>
      <w:marLeft w:val="0"/>
      <w:marRight w:val="0"/>
      <w:marTop w:val="0"/>
      <w:marBottom w:val="0"/>
      <w:divBdr>
        <w:top w:val="none" w:sz="0" w:space="0" w:color="auto"/>
        <w:left w:val="none" w:sz="0" w:space="0" w:color="auto"/>
        <w:bottom w:val="none" w:sz="0" w:space="0" w:color="auto"/>
        <w:right w:val="none" w:sz="0" w:space="0" w:color="auto"/>
      </w:divBdr>
    </w:div>
    <w:div w:id="1563053761">
      <w:bodyDiv w:val="1"/>
      <w:marLeft w:val="0"/>
      <w:marRight w:val="0"/>
      <w:marTop w:val="0"/>
      <w:marBottom w:val="0"/>
      <w:divBdr>
        <w:top w:val="none" w:sz="0" w:space="0" w:color="auto"/>
        <w:left w:val="none" w:sz="0" w:space="0" w:color="auto"/>
        <w:bottom w:val="none" w:sz="0" w:space="0" w:color="auto"/>
        <w:right w:val="none" w:sz="0" w:space="0" w:color="auto"/>
      </w:divBdr>
    </w:div>
    <w:div w:id="1595355464">
      <w:bodyDiv w:val="1"/>
      <w:marLeft w:val="0"/>
      <w:marRight w:val="0"/>
      <w:marTop w:val="0"/>
      <w:marBottom w:val="0"/>
      <w:divBdr>
        <w:top w:val="none" w:sz="0" w:space="0" w:color="auto"/>
        <w:left w:val="none" w:sz="0" w:space="0" w:color="auto"/>
        <w:bottom w:val="none" w:sz="0" w:space="0" w:color="auto"/>
        <w:right w:val="none" w:sz="0" w:space="0" w:color="auto"/>
      </w:divBdr>
    </w:div>
    <w:div w:id="1606813499">
      <w:bodyDiv w:val="1"/>
      <w:marLeft w:val="0"/>
      <w:marRight w:val="0"/>
      <w:marTop w:val="0"/>
      <w:marBottom w:val="0"/>
      <w:divBdr>
        <w:top w:val="none" w:sz="0" w:space="0" w:color="auto"/>
        <w:left w:val="none" w:sz="0" w:space="0" w:color="auto"/>
        <w:bottom w:val="none" w:sz="0" w:space="0" w:color="auto"/>
        <w:right w:val="none" w:sz="0" w:space="0" w:color="auto"/>
      </w:divBdr>
    </w:div>
    <w:div w:id="1609699777">
      <w:bodyDiv w:val="1"/>
      <w:marLeft w:val="0"/>
      <w:marRight w:val="0"/>
      <w:marTop w:val="0"/>
      <w:marBottom w:val="0"/>
      <w:divBdr>
        <w:top w:val="none" w:sz="0" w:space="0" w:color="auto"/>
        <w:left w:val="none" w:sz="0" w:space="0" w:color="auto"/>
        <w:bottom w:val="none" w:sz="0" w:space="0" w:color="auto"/>
        <w:right w:val="none" w:sz="0" w:space="0" w:color="auto"/>
      </w:divBdr>
    </w:div>
    <w:div w:id="1646157128">
      <w:bodyDiv w:val="1"/>
      <w:marLeft w:val="0"/>
      <w:marRight w:val="0"/>
      <w:marTop w:val="0"/>
      <w:marBottom w:val="0"/>
      <w:divBdr>
        <w:top w:val="none" w:sz="0" w:space="0" w:color="auto"/>
        <w:left w:val="none" w:sz="0" w:space="0" w:color="auto"/>
        <w:bottom w:val="none" w:sz="0" w:space="0" w:color="auto"/>
        <w:right w:val="none" w:sz="0" w:space="0" w:color="auto"/>
      </w:divBdr>
    </w:div>
    <w:div w:id="1668821122">
      <w:bodyDiv w:val="1"/>
      <w:marLeft w:val="0"/>
      <w:marRight w:val="0"/>
      <w:marTop w:val="0"/>
      <w:marBottom w:val="0"/>
      <w:divBdr>
        <w:top w:val="none" w:sz="0" w:space="0" w:color="auto"/>
        <w:left w:val="none" w:sz="0" w:space="0" w:color="auto"/>
        <w:bottom w:val="none" w:sz="0" w:space="0" w:color="auto"/>
        <w:right w:val="none" w:sz="0" w:space="0" w:color="auto"/>
      </w:divBdr>
    </w:div>
    <w:div w:id="1673142641">
      <w:bodyDiv w:val="1"/>
      <w:marLeft w:val="0"/>
      <w:marRight w:val="0"/>
      <w:marTop w:val="0"/>
      <w:marBottom w:val="0"/>
      <w:divBdr>
        <w:top w:val="none" w:sz="0" w:space="0" w:color="auto"/>
        <w:left w:val="none" w:sz="0" w:space="0" w:color="auto"/>
        <w:bottom w:val="none" w:sz="0" w:space="0" w:color="auto"/>
        <w:right w:val="none" w:sz="0" w:space="0" w:color="auto"/>
      </w:divBdr>
    </w:div>
    <w:div w:id="1740134879">
      <w:bodyDiv w:val="1"/>
      <w:marLeft w:val="0"/>
      <w:marRight w:val="0"/>
      <w:marTop w:val="0"/>
      <w:marBottom w:val="0"/>
      <w:divBdr>
        <w:top w:val="none" w:sz="0" w:space="0" w:color="auto"/>
        <w:left w:val="none" w:sz="0" w:space="0" w:color="auto"/>
        <w:bottom w:val="none" w:sz="0" w:space="0" w:color="auto"/>
        <w:right w:val="none" w:sz="0" w:space="0" w:color="auto"/>
      </w:divBdr>
    </w:div>
    <w:div w:id="1765106069">
      <w:bodyDiv w:val="1"/>
      <w:marLeft w:val="0"/>
      <w:marRight w:val="0"/>
      <w:marTop w:val="0"/>
      <w:marBottom w:val="0"/>
      <w:divBdr>
        <w:top w:val="none" w:sz="0" w:space="0" w:color="auto"/>
        <w:left w:val="none" w:sz="0" w:space="0" w:color="auto"/>
        <w:bottom w:val="none" w:sz="0" w:space="0" w:color="auto"/>
        <w:right w:val="none" w:sz="0" w:space="0" w:color="auto"/>
      </w:divBdr>
    </w:div>
    <w:div w:id="1766993358">
      <w:bodyDiv w:val="1"/>
      <w:marLeft w:val="0"/>
      <w:marRight w:val="0"/>
      <w:marTop w:val="0"/>
      <w:marBottom w:val="0"/>
      <w:divBdr>
        <w:top w:val="none" w:sz="0" w:space="0" w:color="auto"/>
        <w:left w:val="none" w:sz="0" w:space="0" w:color="auto"/>
        <w:bottom w:val="none" w:sz="0" w:space="0" w:color="auto"/>
        <w:right w:val="none" w:sz="0" w:space="0" w:color="auto"/>
      </w:divBdr>
    </w:div>
    <w:div w:id="1779064786">
      <w:bodyDiv w:val="1"/>
      <w:marLeft w:val="0"/>
      <w:marRight w:val="0"/>
      <w:marTop w:val="0"/>
      <w:marBottom w:val="0"/>
      <w:divBdr>
        <w:top w:val="none" w:sz="0" w:space="0" w:color="auto"/>
        <w:left w:val="none" w:sz="0" w:space="0" w:color="auto"/>
        <w:bottom w:val="none" w:sz="0" w:space="0" w:color="auto"/>
        <w:right w:val="none" w:sz="0" w:space="0" w:color="auto"/>
      </w:divBdr>
    </w:div>
    <w:div w:id="1783576567">
      <w:bodyDiv w:val="1"/>
      <w:marLeft w:val="0"/>
      <w:marRight w:val="0"/>
      <w:marTop w:val="0"/>
      <w:marBottom w:val="0"/>
      <w:divBdr>
        <w:top w:val="none" w:sz="0" w:space="0" w:color="auto"/>
        <w:left w:val="none" w:sz="0" w:space="0" w:color="auto"/>
        <w:bottom w:val="none" w:sz="0" w:space="0" w:color="auto"/>
        <w:right w:val="none" w:sz="0" w:space="0" w:color="auto"/>
      </w:divBdr>
    </w:div>
    <w:div w:id="1825315192">
      <w:bodyDiv w:val="1"/>
      <w:marLeft w:val="0"/>
      <w:marRight w:val="0"/>
      <w:marTop w:val="0"/>
      <w:marBottom w:val="0"/>
      <w:divBdr>
        <w:top w:val="none" w:sz="0" w:space="0" w:color="auto"/>
        <w:left w:val="none" w:sz="0" w:space="0" w:color="auto"/>
        <w:bottom w:val="none" w:sz="0" w:space="0" w:color="auto"/>
        <w:right w:val="none" w:sz="0" w:space="0" w:color="auto"/>
      </w:divBdr>
    </w:div>
    <w:div w:id="1833182218">
      <w:bodyDiv w:val="1"/>
      <w:marLeft w:val="0"/>
      <w:marRight w:val="0"/>
      <w:marTop w:val="0"/>
      <w:marBottom w:val="0"/>
      <w:divBdr>
        <w:top w:val="none" w:sz="0" w:space="0" w:color="auto"/>
        <w:left w:val="none" w:sz="0" w:space="0" w:color="auto"/>
        <w:bottom w:val="none" w:sz="0" w:space="0" w:color="auto"/>
        <w:right w:val="none" w:sz="0" w:space="0" w:color="auto"/>
      </w:divBdr>
    </w:div>
    <w:div w:id="1876232840">
      <w:bodyDiv w:val="1"/>
      <w:marLeft w:val="0"/>
      <w:marRight w:val="0"/>
      <w:marTop w:val="0"/>
      <w:marBottom w:val="0"/>
      <w:divBdr>
        <w:top w:val="none" w:sz="0" w:space="0" w:color="auto"/>
        <w:left w:val="none" w:sz="0" w:space="0" w:color="auto"/>
        <w:bottom w:val="none" w:sz="0" w:space="0" w:color="auto"/>
        <w:right w:val="none" w:sz="0" w:space="0" w:color="auto"/>
      </w:divBdr>
    </w:div>
    <w:div w:id="1887597982">
      <w:bodyDiv w:val="1"/>
      <w:marLeft w:val="0"/>
      <w:marRight w:val="0"/>
      <w:marTop w:val="0"/>
      <w:marBottom w:val="0"/>
      <w:divBdr>
        <w:top w:val="none" w:sz="0" w:space="0" w:color="auto"/>
        <w:left w:val="none" w:sz="0" w:space="0" w:color="auto"/>
        <w:bottom w:val="none" w:sz="0" w:space="0" w:color="auto"/>
        <w:right w:val="none" w:sz="0" w:space="0" w:color="auto"/>
      </w:divBdr>
    </w:div>
    <w:div w:id="1891846749">
      <w:bodyDiv w:val="1"/>
      <w:marLeft w:val="0"/>
      <w:marRight w:val="0"/>
      <w:marTop w:val="0"/>
      <w:marBottom w:val="0"/>
      <w:divBdr>
        <w:top w:val="none" w:sz="0" w:space="0" w:color="auto"/>
        <w:left w:val="none" w:sz="0" w:space="0" w:color="auto"/>
        <w:bottom w:val="none" w:sz="0" w:space="0" w:color="auto"/>
        <w:right w:val="none" w:sz="0" w:space="0" w:color="auto"/>
      </w:divBdr>
    </w:div>
    <w:div w:id="1898931543">
      <w:bodyDiv w:val="1"/>
      <w:marLeft w:val="0"/>
      <w:marRight w:val="0"/>
      <w:marTop w:val="0"/>
      <w:marBottom w:val="0"/>
      <w:divBdr>
        <w:top w:val="none" w:sz="0" w:space="0" w:color="auto"/>
        <w:left w:val="none" w:sz="0" w:space="0" w:color="auto"/>
        <w:bottom w:val="none" w:sz="0" w:space="0" w:color="auto"/>
        <w:right w:val="none" w:sz="0" w:space="0" w:color="auto"/>
      </w:divBdr>
    </w:div>
    <w:div w:id="1903053891">
      <w:bodyDiv w:val="1"/>
      <w:marLeft w:val="0"/>
      <w:marRight w:val="0"/>
      <w:marTop w:val="0"/>
      <w:marBottom w:val="0"/>
      <w:divBdr>
        <w:top w:val="none" w:sz="0" w:space="0" w:color="auto"/>
        <w:left w:val="none" w:sz="0" w:space="0" w:color="auto"/>
        <w:bottom w:val="none" w:sz="0" w:space="0" w:color="auto"/>
        <w:right w:val="none" w:sz="0" w:space="0" w:color="auto"/>
      </w:divBdr>
    </w:div>
    <w:div w:id="1906839585">
      <w:bodyDiv w:val="1"/>
      <w:marLeft w:val="0"/>
      <w:marRight w:val="0"/>
      <w:marTop w:val="0"/>
      <w:marBottom w:val="0"/>
      <w:divBdr>
        <w:top w:val="none" w:sz="0" w:space="0" w:color="auto"/>
        <w:left w:val="none" w:sz="0" w:space="0" w:color="auto"/>
        <w:bottom w:val="none" w:sz="0" w:space="0" w:color="auto"/>
        <w:right w:val="none" w:sz="0" w:space="0" w:color="auto"/>
      </w:divBdr>
    </w:div>
    <w:div w:id="1913927993">
      <w:bodyDiv w:val="1"/>
      <w:marLeft w:val="0"/>
      <w:marRight w:val="0"/>
      <w:marTop w:val="0"/>
      <w:marBottom w:val="0"/>
      <w:divBdr>
        <w:top w:val="none" w:sz="0" w:space="0" w:color="auto"/>
        <w:left w:val="none" w:sz="0" w:space="0" w:color="auto"/>
        <w:bottom w:val="none" w:sz="0" w:space="0" w:color="auto"/>
        <w:right w:val="none" w:sz="0" w:space="0" w:color="auto"/>
      </w:divBdr>
    </w:div>
    <w:div w:id="1932472745">
      <w:bodyDiv w:val="1"/>
      <w:marLeft w:val="0"/>
      <w:marRight w:val="0"/>
      <w:marTop w:val="0"/>
      <w:marBottom w:val="0"/>
      <w:divBdr>
        <w:top w:val="none" w:sz="0" w:space="0" w:color="auto"/>
        <w:left w:val="none" w:sz="0" w:space="0" w:color="auto"/>
        <w:bottom w:val="none" w:sz="0" w:space="0" w:color="auto"/>
        <w:right w:val="none" w:sz="0" w:space="0" w:color="auto"/>
      </w:divBdr>
    </w:div>
    <w:div w:id="1933278094">
      <w:bodyDiv w:val="1"/>
      <w:marLeft w:val="0"/>
      <w:marRight w:val="0"/>
      <w:marTop w:val="0"/>
      <w:marBottom w:val="0"/>
      <w:divBdr>
        <w:top w:val="none" w:sz="0" w:space="0" w:color="auto"/>
        <w:left w:val="none" w:sz="0" w:space="0" w:color="auto"/>
        <w:bottom w:val="none" w:sz="0" w:space="0" w:color="auto"/>
        <w:right w:val="none" w:sz="0" w:space="0" w:color="auto"/>
      </w:divBdr>
    </w:div>
    <w:div w:id="1933582991">
      <w:bodyDiv w:val="1"/>
      <w:marLeft w:val="0"/>
      <w:marRight w:val="0"/>
      <w:marTop w:val="0"/>
      <w:marBottom w:val="0"/>
      <w:divBdr>
        <w:top w:val="none" w:sz="0" w:space="0" w:color="auto"/>
        <w:left w:val="none" w:sz="0" w:space="0" w:color="auto"/>
        <w:bottom w:val="none" w:sz="0" w:space="0" w:color="auto"/>
        <w:right w:val="none" w:sz="0" w:space="0" w:color="auto"/>
      </w:divBdr>
    </w:div>
    <w:div w:id="1941451805">
      <w:bodyDiv w:val="1"/>
      <w:marLeft w:val="0"/>
      <w:marRight w:val="0"/>
      <w:marTop w:val="0"/>
      <w:marBottom w:val="0"/>
      <w:divBdr>
        <w:top w:val="none" w:sz="0" w:space="0" w:color="auto"/>
        <w:left w:val="none" w:sz="0" w:space="0" w:color="auto"/>
        <w:bottom w:val="none" w:sz="0" w:space="0" w:color="auto"/>
        <w:right w:val="none" w:sz="0" w:space="0" w:color="auto"/>
      </w:divBdr>
    </w:div>
    <w:div w:id="1972124329">
      <w:bodyDiv w:val="1"/>
      <w:marLeft w:val="0"/>
      <w:marRight w:val="0"/>
      <w:marTop w:val="0"/>
      <w:marBottom w:val="0"/>
      <w:divBdr>
        <w:top w:val="none" w:sz="0" w:space="0" w:color="auto"/>
        <w:left w:val="none" w:sz="0" w:space="0" w:color="auto"/>
        <w:bottom w:val="none" w:sz="0" w:space="0" w:color="auto"/>
        <w:right w:val="none" w:sz="0" w:space="0" w:color="auto"/>
      </w:divBdr>
    </w:div>
    <w:div w:id="1993872434">
      <w:bodyDiv w:val="1"/>
      <w:marLeft w:val="0"/>
      <w:marRight w:val="0"/>
      <w:marTop w:val="0"/>
      <w:marBottom w:val="0"/>
      <w:divBdr>
        <w:top w:val="none" w:sz="0" w:space="0" w:color="auto"/>
        <w:left w:val="none" w:sz="0" w:space="0" w:color="auto"/>
        <w:bottom w:val="none" w:sz="0" w:space="0" w:color="auto"/>
        <w:right w:val="none" w:sz="0" w:space="0" w:color="auto"/>
      </w:divBdr>
    </w:div>
    <w:div w:id="1998722053">
      <w:bodyDiv w:val="1"/>
      <w:marLeft w:val="0"/>
      <w:marRight w:val="0"/>
      <w:marTop w:val="0"/>
      <w:marBottom w:val="0"/>
      <w:divBdr>
        <w:top w:val="none" w:sz="0" w:space="0" w:color="auto"/>
        <w:left w:val="none" w:sz="0" w:space="0" w:color="auto"/>
        <w:bottom w:val="none" w:sz="0" w:space="0" w:color="auto"/>
        <w:right w:val="none" w:sz="0" w:space="0" w:color="auto"/>
      </w:divBdr>
    </w:div>
    <w:div w:id="2007901116">
      <w:bodyDiv w:val="1"/>
      <w:marLeft w:val="0"/>
      <w:marRight w:val="0"/>
      <w:marTop w:val="0"/>
      <w:marBottom w:val="0"/>
      <w:divBdr>
        <w:top w:val="none" w:sz="0" w:space="0" w:color="auto"/>
        <w:left w:val="none" w:sz="0" w:space="0" w:color="auto"/>
        <w:bottom w:val="none" w:sz="0" w:space="0" w:color="auto"/>
        <w:right w:val="none" w:sz="0" w:space="0" w:color="auto"/>
      </w:divBdr>
    </w:div>
    <w:div w:id="2053920832">
      <w:bodyDiv w:val="1"/>
      <w:marLeft w:val="0"/>
      <w:marRight w:val="0"/>
      <w:marTop w:val="0"/>
      <w:marBottom w:val="0"/>
      <w:divBdr>
        <w:top w:val="none" w:sz="0" w:space="0" w:color="auto"/>
        <w:left w:val="none" w:sz="0" w:space="0" w:color="auto"/>
        <w:bottom w:val="none" w:sz="0" w:space="0" w:color="auto"/>
        <w:right w:val="none" w:sz="0" w:space="0" w:color="auto"/>
      </w:divBdr>
    </w:div>
    <w:div w:id="2089381053">
      <w:bodyDiv w:val="1"/>
      <w:marLeft w:val="0"/>
      <w:marRight w:val="0"/>
      <w:marTop w:val="0"/>
      <w:marBottom w:val="0"/>
      <w:divBdr>
        <w:top w:val="none" w:sz="0" w:space="0" w:color="auto"/>
        <w:left w:val="none" w:sz="0" w:space="0" w:color="auto"/>
        <w:bottom w:val="none" w:sz="0" w:space="0" w:color="auto"/>
        <w:right w:val="none" w:sz="0" w:space="0" w:color="auto"/>
      </w:divBdr>
    </w:div>
    <w:div w:id="21260785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Gue14</b:Tag>
    <b:SourceType>JournalArticle</b:SourceType>
    <b:Guid>{E7D6523F-01E5-44B6-8A4C-0A85056118A7}</b:Guid>
    <b:Author>
      <b:Author>
        <b:NameList>
          <b:Person>
            <b:Last>Guerrero</b:Last>
            <b:First>C.,</b:First>
            <b:Middle>Zavala, B.</b:Middle>
          </b:Person>
        </b:NameList>
      </b:Author>
    </b:Author>
    <b:Title>concentracion de metales en agua, sedimimentos y cuatro especies de peces del lago titicaca</b:Title>
    <b:JournalName>concentracion de metales</b:JournalName>
    <b:Year>2014</b:Year>
    <b:Pages>2-3</b:Pages>
    <b:URL>https://doi.org/10.1016/j.scitotenv.2014.04.061</b:URL>
    <b:RefOrder>2</b:RefOrder>
  </b:Source>
  <b:Source>
    <b:Tag>Ara</b:Tag>
    <b:SourceType>JournalArticle</b:SourceType>
    <b:Guid>{403C591E-88FB-467D-931A-9A0B03F8D731}</b:Guid>
    <b:Author>
      <b:Author>
        <b:NameList>
          <b:Person>
            <b:Last>Aragon</b:Last>
            <b:First>R.,</b:First>
            <b:Middle>Rudel, T.K.</b:Middle>
          </b:Person>
        </b:NameList>
      </b:Author>
    </b:Author>
    <b:Title>Impacto ambiental del ciclo de vida de la mineria aurifera aluvial en la selva amazonica peruana</b:Title>
    <b:JournalName>la mineria aurifera aluvial</b:JournalName>
    <b:Pages>2-3</b:Pages>
    <b:URL>https://doi.org/10.1016/j.scitotenv.2019.01.277</b:URL>
    <b:Year>2019</b:Year>
    <b:RefOrder>3</b:RefOrder>
  </b:Source>
  <b:Source>
    <b:Tag>GON19</b:Tag>
    <b:SourceType>Report</b:SourceType>
    <b:Guid>{8E2D4C3B-276B-476A-A68A-78B0BDE51592}</b:Guid>
    <b:Author>
      <b:Author>
        <b:NameList>
          <b:Person>
            <b:Last>Mansilla</b:Last>
            <b:First>Chavez</b:First>
            <b:Middle>Gonzales Nicolas</b:Middle>
          </b:Person>
        </b:NameList>
      </b:Author>
    </b:Author>
    <b:Title>Contaminacion Arsenico en Ancash</b:Title>
    <b:Year>2019</b:Year>
    <b:City>LIMA</b:City>
    <b:Institution>Universidad Cientifica</b:Institution>
    <b:ThesisType>(Tesis de Pre Grado)</b:ThesisType>
    <b:URL>https://repositorio.cientifica.edu.pe/handle/20.500.12805/1002</b:URL>
    <b:RefOrder>1</b:RefOrder>
  </b:Source>
  <b:Source>
    <b:Tag>Qui19</b:Tag>
    <b:SourceType>JournalArticle</b:SourceType>
    <b:Guid>{E228623A-359A-444D-B032-F6345BF66588}</b:Guid>
    <b:Title>Explotación minera y sus impactos ambientales y en salud. El caso de Potosí en Bogotá</b:Title>
    <b:Year>2019</b:Year>
    <b:Author>
      <b:Author>
        <b:NameList>
          <b:Person>
            <b:Last>Torres Tovar</b:Last>
            <b:First>Mauricio</b:First>
            <b:Middle>Hernando</b:Middle>
          </b:Person>
        </b:NameList>
      </b:Author>
    </b:Author>
    <b:City>Bogota</b:City>
    <b:ShortTitle>Explotación minera y sus impactos ambientales y en salud. El caso de Potosí en Bogotá</b:ShortTitle>
    <b:URL>https://doi.org/10.1590/0103-1104201711207</b:URL>
    <b:Day>4-5</b:Day>
    <b:Pages>5,6-7</b:Pages>
    <b:RefOrder>6</b:RefOrder>
  </b:Source>
  <b:Source>
    <b:Tag>Fer18</b:Tag>
    <b:SourceType>JournalArticle</b:SourceType>
    <b:Guid>{3DB70684-9A01-485B-98DB-E9E42160EB05}</b:Guid>
    <b:Title>El cumplimiento de las normativas estatales en la minería</b:Title>
    <b:JournalName>El cumplimiento de las normativas estatales en la minería</b:JournalName>
    <b:Year>2018</b:Year>
    <b:Pages>5-6</b:Pages>
    <b:Author>
      <b:Author>
        <b:NameList>
          <b:Person>
            <b:Last>Fernandez</b:Last>
            <b:First>Juan Carlos</b:First>
          </b:Person>
        </b:NameList>
      </b:Author>
    </b:Author>
    <b:URL>https://www.cleanteqwater.com/es/soluciones/eliminacion-de-impurezas/eliminacion-de-arsenico-antimonio/</b:URL>
    <b:RefOrder>13</b:RefOrder>
  </b:Source>
  <b:Source>
    <b:Tag>FLi21</b:Tag>
    <b:SourceType>JournalArticle</b:SourceType>
    <b:Guid>{2FDB9892-07DF-4FE9-9DF4-A4EECCFD4C0C}</b:Guid>
    <b:Author>
      <b:Author>
        <b:NameList>
          <b:Person>
            <b:Last>Jiang</b:Last>
            <b:First>Feng</b:First>
            <b:Middle>Li</b:Middle>
          </b:Person>
        </b:NameList>
      </b:Author>
    </b:Author>
    <b:Title>evalucion del impacto ambiental y economico de la mineria para la restauracion de tierras y el suelo</b:Title>
    <b:JournalName>impacto ambiental</b:JournalName>
    <b:Year>2021</b:Year>
    <b:Pages>2-3</b:Pages>
    <b:URL>https://www.sciencedirect.com/science/article/abs/pii/S0301479720315486</b:URL>
    <b:RefOrder>9</b:RefOrder>
  </b:Source>
  <b:Source>
    <b:Tag>ple12</b:Tag>
    <b:SourceType>Report</b:SourceType>
    <b:Guid>{A219237D-B22D-4899-BC40-477CBCC84C9B}</b:Guid>
    <b:Author>
      <b:Author>
        <b:NameList>
          <b:Person>
            <b:Last>Osores</b:Last>
            <b:First>Fernando</b:First>
          </b:Person>
        </b:NameList>
      </b:Author>
    </b:Author>
    <b:Title>Mineria Informal y Legal</b:Title>
    <b:Year>2012</b:Year>
    <b:City>Lima</b:City>
    <b:URL>http://www.scielo.org.pe/scielo.php?script=sci_arttext&amp;pid=S1728-59172012000100012</b:URL>
    <b:Institution>Acta Medica Peruana</b:Institution>
    <b:ThesisType>Articulo de Inevestigacion Cientifica</b:ThesisType>
    <b:Pages>6-7</b:Pages>
    <b:RefOrder>4</b:RefOrder>
  </b:Source>
  <b:Source>
    <b:Tag>Gut14</b:Tag>
    <b:SourceType>Report</b:SourceType>
    <b:Guid>{51895B4F-CC32-4994-AC6B-E9CD1C7199BE}</b:Guid>
    <b:Title>Manejo de  Esteriles en Mina</b:Title>
    <b:Year>2014</b:Year>
    <b:City>Bogota</b:City>
    <b:Author>
      <b:Author>
        <b:NameList>
          <b:Person>
            <b:Last>Gutierrez</b:Last>
            <b:First>Edna</b:First>
          </b:Person>
        </b:NameList>
      </b:Author>
    </b:Author>
    <b:ShortTitle>Manejo de  Esteriles en Mina</b:ShortTitle>
    <b:URL>https://www.coursehero.com/es/file/209945665/u703667pdf/</b:URL>
    <b:Pages>5,6-7</b:Pages>
    <b:RefOrder>5</b:RefOrder>
  </b:Source>
  <b:Source>
    <b:Tag>Vil20</b:Tag>
    <b:SourceType>Report</b:SourceType>
    <b:Guid>{2C3CEF2C-EAF1-4194-9836-F1A294496F0A}</b:Guid>
    <b:Title>La Contaminacion Ambiental Ocasionada por la Mineria en la Provincia de el Oro</b:Title>
    <b:Year>2020</b:Year>
    <b:Author>
      <b:Author>
        <b:NameList>
          <b:Person>
            <b:Last>Vilela</b:Last>
            <b:First>Wilson</b:First>
          </b:Person>
        </b:NameList>
      </b:Author>
    </b:Author>
    <b:Month>Mayo</b:Month>
    <b:Day>12</b:Day>
    <b:City>Quito</b:City>
    <b:URL>https://revistas.uasb.edu.ec/index.php/eg/article/view/2437/2325</b:URL>
    <b:ThesisType>Articulo de Investigacion</b:ThesisType>
    <b:Pages>6,7-8</b:Pages>
    <b:RefOrder>7</b:RefOrder>
  </b:Source>
  <b:Source>
    <b:Tag>Ali23</b:Tag>
    <b:SourceType>JournalArticle</b:SourceType>
    <b:Guid>{951E149A-4D13-45B9-B6BA-07A97756056E}</b:Guid>
    <b:Author>
      <b:Author>
        <b:NameList>
          <b:Person>
            <b:Last>Ambiental</b:Last>
            <b:First>Direccion</b:First>
            <b:Middle>Regional de Salud</b:Middle>
          </b:Person>
        </b:NameList>
      </b:Author>
    </b:Author>
    <b:Title>Direccion Regional de Saslud Ambiental e inocuidad Alimentaria</b:Title>
    <b:JournalName>Direccion Regional de Saslud Ambiental e inocuidad Alimentaria</b:JournalName>
    <b:Year>2023</b:Year>
    <b:Pages>3-4</b:Pages>
    <b:URL>http://www.digesa.minsa.gob.pe/</b:URL>
    <b:RefOrder>12</b:RefOrder>
  </b:Source>
  <b:Source>
    <b:Tag>Oma24</b:Tag>
    <b:SourceType>JournalArticle</b:SourceType>
    <b:Guid>{C30C4A3D-51C8-4528-A404-D7EC519509AD}</b:Guid>
    <b:Title>El surgimiento de tecnologias y practicas en mineria verde</b:Title>
    <b:JournalName>Tecnologia en mineria</b:JournalName>
    <b:Year>2024</b:Year>
    <b:Pages>2-3</b:Pages>
    <b:Author>
      <b:Author>
        <b:NameList>
          <b:Person>
            <b:Last>Omar</b:Last>
            <b:First>Khadija</b:First>
          </b:Person>
        </b:NameList>
      </b:Author>
    </b:Author>
    <b:URL>https://www.sciencedirect.com/science/article/pii/S2950555024000338/pdfft?crasolve=1&amp;r=93f17e8768e33c1b&amp;ts=1747132371118&amp;rtype=https&amp;vrr=UKN&amp;redir=UKN&amp;redir_fr=UKN&amp;redir_arc=UKN&amp;vhash=UKN&amp;host=d3d3LnNjaWVuY2VkaXJlY3QuY29t&amp;tsoh=d3d3LnNjaWVuY2VkaXJlY3QuY29t</b:URL>
    <b:RefOrder>14</b:RefOrder>
  </b:Source>
  <b:Source>
    <b:Tag>Smi21</b:Tag>
    <b:SourceType>JournalArticle</b:SourceType>
    <b:Guid>{71CDD6FE-DB89-43FA-900E-06D41DB61939}</b:Guid>
    <b:Author>
      <b:Author>
        <b:NameList>
          <b:Person>
            <b:Last>Smith</b:Last>
          </b:Person>
        </b:NameList>
      </b:Author>
    </b:Author>
    <b:Title>ciencia con la sociedad </b:Title>
    <b:JournalName>orientacion basada en la evidencia para las mejores practicas en el trabajo transdisciplinario ambiental</b:JournalName>
    <b:Year>2021</b:Year>
    <b:Pages>68</b:Pages>
    <b:URL>https://www.sciencedirect.com/science/article/abs/pii/S0959378021000194?via%3Dihub</b:URL>
    <b:RefOrder>10</b:RefOrder>
  </b:Source>
  <b:Source>
    <b:Tag>Gar22</b:Tag>
    <b:SourceType>JournalArticle</b:SourceType>
    <b:Guid>{228503B3-79DF-409A-A5C1-C65FDDA38A19}</b:Guid>
    <b:Author>
      <b:Author>
        <b:NameList>
          <b:Person>
            <b:Last>Garcia</b:Last>
          </b:Person>
        </b:NameList>
      </b:Author>
    </b:Author>
    <b:Title>impacto de los relaves mineros</b:Title>
    <b:JournalName>impacto de los relaves mineros suspendidos en la biodiversidad bentonica y los procesos ecosistemicos </b:JournalName>
    <b:Year>2022</b:Year>
    <b:Pages>2-3</b:Pages>
    <b:URL>https://www.sciencedirect.com/science/article/abs/pii/S0269749122004250?via%3Dihub</b:URL>
    <b:RefOrder>11</b:RefOrder>
  </b:Source>
  <b:Source>
    <b:Tag>SEN17</b:Tag>
    <b:SourceType>JournalArticle</b:SourceType>
    <b:Guid>{C7D95CD8-379D-4786-9C3A-997451DE05A0}</b:Guid>
    <b:Author>
      <b:Author>
        <b:NameList>
          <b:Person>
            <b:Last>SENAMHI</b:Last>
          </b:Person>
        </b:NameList>
      </b:Author>
    </b:Author>
    <b:Title>INFORMACION CLIMATICA</b:Title>
    <b:JournalName>informacion climatica estacion meteorologica ananea</b:JournalName>
    <b:Year>2017</b:Year>
    <b:URL>https://www.scielo.org.mx/scielo.php?script=sci_nlinks&amp;pid=S0188-4999202000010003300063&amp;lng=en</b:URL>
    <b:RefOrder>8</b:RefOrder>
  </b:Source>
</b:Sources>
</file>

<file path=customXml/itemProps1.xml><?xml version="1.0" encoding="utf-8"?>
<ds:datastoreItem xmlns:ds="http://schemas.openxmlformats.org/officeDocument/2006/customXml" ds:itemID="{0C76BDE9-EA71-49F1-B49E-5D508A2E2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2044</Words>
  <Characters>11247</Characters>
  <Application>Microsoft Office Word</Application>
  <DocSecurity>0</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13265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BIENVENIDO</cp:lastModifiedBy>
  <cp:revision>2</cp:revision>
  <cp:lastPrinted>2025-05-20T01:03:00Z</cp:lastPrinted>
  <dcterms:created xsi:type="dcterms:W3CDTF">2025-06-12T11:25:00Z</dcterms:created>
  <dcterms:modified xsi:type="dcterms:W3CDTF">2025-06-12T11:25:00Z</dcterms:modified>
  <cp:category/>
</cp:coreProperties>
</file>